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46F5" w14:textId="77777777" w:rsidR="007B0773" w:rsidRDefault="000A4293" w:rsidP="000A4293">
      <w:pPr>
        <w:ind w:left="1416"/>
        <w:rPr>
          <w:b/>
          <w:bCs/>
        </w:rPr>
      </w:pPr>
      <w:r>
        <w:rPr>
          <w:noProof/>
        </w:rPr>
        <mc:AlternateContent>
          <mc:Choice Requires="wps">
            <w:drawing>
              <wp:anchor distT="0" distB="0" distL="114300" distR="114300" simplePos="0" relativeHeight="251658241" behindDoc="0" locked="0" layoutInCell="1" allowOverlap="1" wp14:anchorId="2F4847E3" wp14:editId="10609F1A">
                <wp:simplePos x="0" y="0"/>
                <wp:positionH relativeFrom="page">
                  <wp:align>left</wp:align>
                </wp:positionH>
                <wp:positionV relativeFrom="paragraph">
                  <wp:posOffset>-890271</wp:posOffset>
                </wp:positionV>
                <wp:extent cx="1333500" cy="7534275"/>
                <wp:effectExtent l="0" t="0" r="19050" b="28575"/>
                <wp:wrapNone/>
                <wp:docPr id="101929515" name="Rechthoek 2"/>
                <wp:cNvGraphicFramePr/>
                <a:graphic xmlns:a="http://schemas.openxmlformats.org/drawingml/2006/main">
                  <a:graphicData uri="http://schemas.microsoft.com/office/word/2010/wordprocessingShape">
                    <wps:wsp>
                      <wps:cNvSpPr/>
                      <wps:spPr>
                        <a:xfrm>
                          <a:off x="0" y="0"/>
                          <a:ext cx="1333500" cy="7534275"/>
                        </a:xfrm>
                        <a:prstGeom prst="rect">
                          <a:avLst/>
                        </a:prstGeom>
                        <a:solidFill>
                          <a:schemeClr val="accent3"/>
                        </a:solidFill>
                        <a:ln>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hthoek 2" style="position:absolute;margin-left:0;margin-top:-70.1pt;width:105pt;height:593.2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196b24 [3206]" strokecolor="#196b24 [3206]" strokeweight="1pt" w14:anchorId="1259B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">
                <w10:wrap anchorx="page"/>
              </v:rect>
            </w:pict>
          </mc:Fallback>
        </mc:AlternateContent>
      </w:r>
      <w:r>
        <w:rPr>
          <w:noProof/>
        </w:rPr>
        <w:drawing>
          <wp:anchor distT="0" distB="0" distL="114300" distR="114300" simplePos="0" relativeHeight="251658240" behindDoc="0" locked="0" layoutInCell="1" allowOverlap="1" wp14:anchorId="772FFE58" wp14:editId="2F8F8F9C">
            <wp:simplePos x="0" y="0"/>
            <wp:positionH relativeFrom="margin">
              <wp:posOffset>3100705</wp:posOffset>
            </wp:positionH>
            <wp:positionV relativeFrom="paragraph">
              <wp:posOffset>4125914</wp:posOffset>
            </wp:positionV>
            <wp:extent cx="5784215" cy="1870246"/>
            <wp:effectExtent l="0" t="0" r="6985" b="0"/>
            <wp:wrapNone/>
            <wp:docPr id="501055154" name="Afbeelding 1"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055154" name="Afbeelding 1" descr="Afbeelding met tekst, Lettertype, Graphics, grafische vormgeving&#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7954" cy="187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2FCA" w:rsidRPr="00F32FCA">
        <w:rPr>
          <w:b/>
          <w:bCs/>
        </w:rPr>
        <w:t>Inhoudelijke verantwoording bij de aanvraag, tussenrapportage en eindverantwoording t.b.v. voorschoolse educatie in Roosendaal.</w:t>
      </w:r>
    </w:p>
    <w:p w14:paraId="29283374" w14:textId="77777777" w:rsidR="007B0773" w:rsidRDefault="007B0773" w:rsidP="000A4293">
      <w:pPr>
        <w:ind w:left="1416"/>
        <w:rPr>
          <w:b/>
          <w:bCs/>
        </w:rPr>
      </w:pPr>
    </w:p>
    <w:p w14:paraId="57C20B4A" w14:textId="77777777" w:rsidR="007B0773" w:rsidRDefault="007B0773" w:rsidP="000A4293">
      <w:pPr>
        <w:ind w:left="1416"/>
        <w:rPr>
          <w:b/>
          <w:bCs/>
        </w:rPr>
      </w:pPr>
      <w:r>
        <w:rPr>
          <w:b/>
          <w:bCs/>
        </w:rPr>
        <w:t>Algemene gegevens:</w:t>
      </w:r>
    </w:p>
    <w:tbl>
      <w:tblPr>
        <w:tblStyle w:val="Tabelraster"/>
        <w:tblW w:w="0" w:type="auto"/>
        <w:tblInd w:w="1416" w:type="dxa"/>
        <w:tblLook w:val="04A0" w:firstRow="1" w:lastRow="0" w:firstColumn="1" w:lastColumn="0" w:noHBand="0" w:noVBand="1"/>
      </w:tblPr>
      <w:tblGrid>
        <w:gridCol w:w="2974"/>
        <w:gridCol w:w="9604"/>
      </w:tblGrid>
      <w:tr w:rsidR="007B0773" w:rsidRPr="007B0773" w14:paraId="2379AE57" w14:textId="4C213F77" w:rsidTr="007B0773">
        <w:tc>
          <w:tcPr>
            <w:tcW w:w="2974" w:type="dxa"/>
          </w:tcPr>
          <w:p w14:paraId="7C59FE32" w14:textId="6516D4FB" w:rsidR="007B0773" w:rsidRPr="007B0773" w:rsidRDefault="007B0773" w:rsidP="00EA569C">
            <w:r w:rsidRPr="007B0773">
              <w:t>Naam organisatie</w:t>
            </w:r>
          </w:p>
        </w:tc>
        <w:tc>
          <w:tcPr>
            <w:tcW w:w="9604" w:type="dxa"/>
          </w:tcPr>
          <w:p w14:paraId="328C8542" w14:textId="77777777" w:rsidR="007B0773" w:rsidRPr="007B0773" w:rsidRDefault="007B0773" w:rsidP="00EA569C"/>
        </w:tc>
      </w:tr>
      <w:tr w:rsidR="00546C19" w:rsidRPr="007B0773" w14:paraId="6EFFD9C0" w14:textId="77777777" w:rsidTr="007B0773">
        <w:tc>
          <w:tcPr>
            <w:tcW w:w="2974" w:type="dxa"/>
          </w:tcPr>
          <w:p w14:paraId="0B14C426" w14:textId="6354479D" w:rsidR="00546C19" w:rsidRPr="007B0773" w:rsidRDefault="00546C19" w:rsidP="00EA569C">
            <w:r>
              <w:t>LRK nummer</w:t>
            </w:r>
            <w:r w:rsidR="000114FC">
              <w:t>(</w:t>
            </w:r>
            <w:r>
              <w:t>s</w:t>
            </w:r>
            <w:r w:rsidR="000114FC">
              <w:t>)</w:t>
            </w:r>
          </w:p>
        </w:tc>
        <w:tc>
          <w:tcPr>
            <w:tcW w:w="9604" w:type="dxa"/>
          </w:tcPr>
          <w:tbl>
            <w:tblPr>
              <w:tblStyle w:val="Tabelraster"/>
              <w:tblW w:w="0" w:type="auto"/>
              <w:tblLook w:val="04A0" w:firstRow="1" w:lastRow="0" w:firstColumn="1" w:lastColumn="0" w:noHBand="0" w:noVBand="1"/>
            </w:tblPr>
            <w:tblGrid>
              <w:gridCol w:w="4689"/>
              <w:gridCol w:w="4689"/>
            </w:tblGrid>
            <w:tr w:rsidR="00F86586" w14:paraId="167F1D89" w14:textId="77777777" w:rsidTr="00F86586">
              <w:tc>
                <w:tcPr>
                  <w:tcW w:w="4689" w:type="dxa"/>
                </w:tcPr>
                <w:p w14:paraId="755D7E72" w14:textId="76B9F7EE" w:rsidR="00F86586" w:rsidRDefault="00F86586" w:rsidP="00EA569C">
                  <w:r>
                    <w:t>Locatie</w:t>
                  </w:r>
                </w:p>
              </w:tc>
              <w:tc>
                <w:tcPr>
                  <w:tcW w:w="4689" w:type="dxa"/>
                </w:tcPr>
                <w:p w14:paraId="1EC8C01F" w14:textId="0E97862E" w:rsidR="00F86586" w:rsidRDefault="00F86586" w:rsidP="00EA569C">
                  <w:r>
                    <w:t>LRK nummer</w:t>
                  </w:r>
                </w:p>
              </w:tc>
            </w:tr>
            <w:tr w:rsidR="00F86586" w14:paraId="24D76C45" w14:textId="77777777" w:rsidTr="00F86586">
              <w:tc>
                <w:tcPr>
                  <w:tcW w:w="4689" w:type="dxa"/>
                </w:tcPr>
                <w:p w14:paraId="259CD40F" w14:textId="77777777" w:rsidR="00F86586" w:rsidRDefault="00F86586" w:rsidP="00EA569C"/>
              </w:tc>
              <w:tc>
                <w:tcPr>
                  <w:tcW w:w="4689" w:type="dxa"/>
                </w:tcPr>
                <w:p w14:paraId="0C7FFB46" w14:textId="77777777" w:rsidR="00F86586" w:rsidRDefault="00F86586" w:rsidP="00EA569C"/>
              </w:tc>
            </w:tr>
            <w:tr w:rsidR="00F86586" w14:paraId="5DB70CBC" w14:textId="77777777" w:rsidTr="00F86586">
              <w:tc>
                <w:tcPr>
                  <w:tcW w:w="4689" w:type="dxa"/>
                </w:tcPr>
                <w:p w14:paraId="7761639C" w14:textId="77777777" w:rsidR="00F86586" w:rsidRDefault="00F86586" w:rsidP="00EA569C"/>
              </w:tc>
              <w:tc>
                <w:tcPr>
                  <w:tcW w:w="4689" w:type="dxa"/>
                </w:tcPr>
                <w:p w14:paraId="6E3761FD" w14:textId="77777777" w:rsidR="00F86586" w:rsidRDefault="00F86586" w:rsidP="00EA569C"/>
              </w:tc>
            </w:tr>
            <w:tr w:rsidR="00F86586" w14:paraId="3F8EC9AF" w14:textId="77777777" w:rsidTr="00F86586">
              <w:tc>
                <w:tcPr>
                  <w:tcW w:w="4689" w:type="dxa"/>
                </w:tcPr>
                <w:p w14:paraId="527082CE" w14:textId="77777777" w:rsidR="00F86586" w:rsidRDefault="00F86586" w:rsidP="00EA569C"/>
              </w:tc>
              <w:tc>
                <w:tcPr>
                  <w:tcW w:w="4689" w:type="dxa"/>
                </w:tcPr>
                <w:p w14:paraId="4156F200" w14:textId="77777777" w:rsidR="00F86586" w:rsidRDefault="00F86586" w:rsidP="00EA569C"/>
              </w:tc>
            </w:tr>
          </w:tbl>
          <w:p w14:paraId="36B5941C" w14:textId="77777777" w:rsidR="00546C19" w:rsidRPr="007B0773" w:rsidRDefault="00546C19" w:rsidP="00EA569C"/>
        </w:tc>
      </w:tr>
      <w:tr w:rsidR="007B0773" w:rsidRPr="007B0773" w14:paraId="49B064B2" w14:textId="2DE69348" w:rsidTr="007B0773">
        <w:tc>
          <w:tcPr>
            <w:tcW w:w="2974" w:type="dxa"/>
          </w:tcPr>
          <w:p w14:paraId="0E2201EC" w14:textId="20DA043D" w:rsidR="007B0773" w:rsidRPr="007B0773" w:rsidRDefault="007B0773" w:rsidP="00EA569C">
            <w:r w:rsidRPr="007B0773">
              <w:t>Contactpersoon</w:t>
            </w:r>
            <w:r w:rsidR="00624E51">
              <w:t xml:space="preserve"> voor vragen</w:t>
            </w:r>
          </w:p>
        </w:tc>
        <w:tc>
          <w:tcPr>
            <w:tcW w:w="9604" w:type="dxa"/>
          </w:tcPr>
          <w:tbl>
            <w:tblPr>
              <w:tblStyle w:val="Tabelraster"/>
              <w:tblW w:w="0" w:type="auto"/>
              <w:tblLook w:val="04A0" w:firstRow="1" w:lastRow="0" w:firstColumn="1" w:lastColumn="0" w:noHBand="0" w:noVBand="1"/>
            </w:tblPr>
            <w:tblGrid>
              <w:gridCol w:w="3126"/>
              <w:gridCol w:w="3126"/>
              <w:gridCol w:w="3126"/>
            </w:tblGrid>
            <w:tr w:rsidR="000114FC" w14:paraId="50F22AC7" w14:textId="77777777" w:rsidTr="000114FC">
              <w:tc>
                <w:tcPr>
                  <w:tcW w:w="3126" w:type="dxa"/>
                </w:tcPr>
                <w:p w14:paraId="0F5168D8" w14:textId="5101811F" w:rsidR="000114FC" w:rsidRDefault="000114FC" w:rsidP="00EA569C">
                  <w:r>
                    <w:t>Naam</w:t>
                  </w:r>
                </w:p>
              </w:tc>
              <w:tc>
                <w:tcPr>
                  <w:tcW w:w="3126" w:type="dxa"/>
                </w:tcPr>
                <w:p w14:paraId="412FE868" w14:textId="3503AB7E" w:rsidR="000114FC" w:rsidRDefault="000114FC" w:rsidP="00EA569C">
                  <w:r>
                    <w:t>E-mail</w:t>
                  </w:r>
                </w:p>
              </w:tc>
              <w:tc>
                <w:tcPr>
                  <w:tcW w:w="3126" w:type="dxa"/>
                </w:tcPr>
                <w:p w14:paraId="65F3B1A0" w14:textId="417AD770" w:rsidR="000114FC" w:rsidRDefault="000114FC" w:rsidP="00EA569C">
                  <w:r>
                    <w:t>Telefoonnummer</w:t>
                  </w:r>
                </w:p>
              </w:tc>
            </w:tr>
            <w:tr w:rsidR="000114FC" w14:paraId="47F2CEC3" w14:textId="77777777" w:rsidTr="000114FC">
              <w:tc>
                <w:tcPr>
                  <w:tcW w:w="3126" w:type="dxa"/>
                </w:tcPr>
                <w:p w14:paraId="75600475" w14:textId="77777777" w:rsidR="000114FC" w:rsidRDefault="000114FC" w:rsidP="00EA569C"/>
              </w:tc>
              <w:tc>
                <w:tcPr>
                  <w:tcW w:w="3126" w:type="dxa"/>
                </w:tcPr>
                <w:p w14:paraId="7F97F97B" w14:textId="77777777" w:rsidR="000114FC" w:rsidRDefault="000114FC" w:rsidP="00EA569C"/>
              </w:tc>
              <w:tc>
                <w:tcPr>
                  <w:tcW w:w="3126" w:type="dxa"/>
                </w:tcPr>
                <w:p w14:paraId="044AE2FE" w14:textId="77777777" w:rsidR="000114FC" w:rsidRDefault="000114FC" w:rsidP="00EA569C"/>
              </w:tc>
            </w:tr>
            <w:tr w:rsidR="000114FC" w14:paraId="7F2B56A5" w14:textId="77777777" w:rsidTr="000114FC">
              <w:tc>
                <w:tcPr>
                  <w:tcW w:w="3126" w:type="dxa"/>
                </w:tcPr>
                <w:p w14:paraId="48F2FA49" w14:textId="77777777" w:rsidR="000114FC" w:rsidRDefault="000114FC" w:rsidP="00EA569C"/>
              </w:tc>
              <w:tc>
                <w:tcPr>
                  <w:tcW w:w="3126" w:type="dxa"/>
                </w:tcPr>
                <w:p w14:paraId="2C78AE7E" w14:textId="77777777" w:rsidR="000114FC" w:rsidRDefault="000114FC" w:rsidP="00EA569C"/>
              </w:tc>
              <w:tc>
                <w:tcPr>
                  <w:tcW w:w="3126" w:type="dxa"/>
                </w:tcPr>
                <w:p w14:paraId="2CCAE7CC" w14:textId="77777777" w:rsidR="000114FC" w:rsidRDefault="000114FC" w:rsidP="00EA569C"/>
              </w:tc>
            </w:tr>
          </w:tbl>
          <w:p w14:paraId="01ACF160" w14:textId="77777777" w:rsidR="007B0773" w:rsidRPr="007B0773" w:rsidRDefault="007B0773" w:rsidP="00EA569C"/>
        </w:tc>
      </w:tr>
    </w:tbl>
    <w:p w14:paraId="11B10333" w14:textId="77777777" w:rsidR="000114FC" w:rsidRDefault="000114FC" w:rsidP="007B0773">
      <w:pPr>
        <w:ind w:left="1416"/>
        <w:rPr>
          <w:b/>
          <w:bCs/>
        </w:rPr>
      </w:pPr>
    </w:p>
    <w:p w14:paraId="30985505" w14:textId="334C504A" w:rsidR="00F32FCA" w:rsidRPr="00F32FCA" w:rsidRDefault="00F32FCA" w:rsidP="007B0773">
      <w:pPr>
        <w:ind w:left="1416"/>
        <w:rPr>
          <w:b/>
          <w:bCs/>
        </w:rPr>
      </w:pPr>
      <w:r w:rsidRPr="00F32FCA">
        <w:rPr>
          <w:b/>
          <w:bCs/>
        </w:rPr>
        <w:br w:type="page"/>
      </w:r>
    </w:p>
    <w:p w14:paraId="3E4C57D4" w14:textId="048ADEAE" w:rsidR="001D7E5F" w:rsidRPr="005F48F7" w:rsidRDefault="005F48F7" w:rsidP="007039AD">
      <w:pPr>
        <w:pStyle w:val="Kop1"/>
        <w:numPr>
          <w:ilvl w:val="0"/>
          <w:numId w:val="13"/>
        </w:numPr>
      </w:pPr>
      <w:r>
        <w:lastRenderedPageBreak/>
        <w:t>Aanvraag</w:t>
      </w:r>
    </w:p>
    <w:tbl>
      <w:tblPr>
        <w:tblStyle w:val="Tabelraster"/>
        <w:tblW w:w="0" w:type="auto"/>
        <w:tblLook w:val="04A0" w:firstRow="1" w:lastRow="0" w:firstColumn="1" w:lastColumn="0" w:noHBand="0" w:noVBand="1"/>
      </w:tblPr>
      <w:tblGrid>
        <w:gridCol w:w="4664"/>
        <w:gridCol w:w="9223"/>
      </w:tblGrid>
      <w:tr w:rsidR="000A4829" w14:paraId="0FD5C4B3" w14:textId="77777777" w:rsidTr="229D9A67">
        <w:tc>
          <w:tcPr>
            <w:tcW w:w="4664" w:type="dxa"/>
            <w:shd w:val="clear" w:color="auto" w:fill="196B24" w:themeFill="accent3"/>
          </w:tcPr>
          <w:p w14:paraId="489DC5F6" w14:textId="4DA0D869" w:rsidR="000A4829" w:rsidRPr="008C17F2" w:rsidRDefault="000A4829" w:rsidP="008607B5">
            <w:pPr>
              <w:rPr>
                <w:b/>
                <w:bCs/>
                <w:color w:val="FFFFFF" w:themeColor="background1"/>
              </w:rPr>
            </w:pPr>
            <w:r w:rsidRPr="008C17F2">
              <w:rPr>
                <w:b/>
                <w:bCs/>
                <w:color w:val="FFFFFF" w:themeColor="background1"/>
              </w:rPr>
              <w:t>Onderdeel:</w:t>
            </w:r>
          </w:p>
        </w:tc>
        <w:tc>
          <w:tcPr>
            <w:tcW w:w="9223" w:type="dxa"/>
            <w:shd w:val="clear" w:color="auto" w:fill="196B24" w:themeFill="accent3"/>
          </w:tcPr>
          <w:p w14:paraId="67C050F9" w14:textId="2E7065CF" w:rsidR="000A4829" w:rsidRPr="008C17F2" w:rsidRDefault="000A4829" w:rsidP="008607B5">
            <w:pPr>
              <w:rPr>
                <w:b/>
                <w:bCs/>
                <w:color w:val="FFFFFF" w:themeColor="background1"/>
              </w:rPr>
            </w:pPr>
            <w:r w:rsidRPr="008C17F2">
              <w:rPr>
                <w:b/>
                <w:bCs/>
                <w:color w:val="FFFFFF" w:themeColor="background1"/>
              </w:rPr>
              <w:t>Toelichting</w:t>
            </w:r>
            <w:r w:rsidR="008C17F2" w:rsidRPr="008C17F2">
              <w:rPr>
                <w:b/>
                <w:bCs/>
                <w:color w:val="FFFFFF" w:themeColor="background1"/>
              </w:rPr>
              <w:t>:</w:t>
            </w:r>
          </w:p>
        </w:tc>
      </w:tr>
      <w:tr w:rsidR="2D926161" w14:paraId="122256B3" w14:textId="77777777" w:rsidTr="229D9A67">
        <w:trPr>
          <w:trHeight w:val="300"/>
        </w:trPr>
        <w:tc>
          <w:tcPr>
            <w:tcW w:w="4664" w:type="dxa"/>
            <w:shd w:val="clear" w:color="auto" w:fill="D9F2D0" w:themeFill="accent6" w:themeFillTint="33"/>
            <w:vAlign w:val="bottom"/>
          </w:tcPr>
          <w:p w14:paraId="37D07588" w14:textId="1AC1ABF7" w:rsidR="69A63DB3" w:rsidRDefault="69A63DB3" w:rsidP="2D926161">
            <w:pPr>
              <w:rPr>
                <w:rFonts w:ascii="Aptos Narrow" w:hAnsi="Aptos Narrow"/>
                <w:b/>
                <w:bCs/>
                <w:color w:val="000000" w:themeColor="text1"/>
                <w:sz w:val="22"/>
                <w:szCs w:val="22"/>
              </w:rPr>
            </w:pPr>
            <w:r w:rsidRPr="2D926161">
              <w:rPr>
                <w:rFonts w:ascii="Aptos Narrow" w:hAnsi="Aptos Narrow"/>
                <w:b/>
                <w:bCs/>
                <w:color w:val="000000" w:themeColor="text1"/>
                <w:sz w:val="22"/>
                <w:szCs w:val="22"/>
              </w:rPr>
              <w:t>Doelstelling</w:t>
            </w:r>
          </w:p>
        </w:tc>
        <w:tc>
          <w:tcPr>
            <w:tcW w:w="9223" w:type="dxa"/>
            <w:shd w:val="clear" w:color="auto" w:fill="D9F2D0" w:themeFill="accent6" w:themeFillTint="33"/>
            <w:vAlign w:val="bottom"/>
          </w:tcPr>
          <w:p w14:paraId="6DE85513" w14:textId="4169BD3C" w:rsidR="2D926161" w:rsidRDefault="2D926161" w:rsidP="2D926161"/>
        </w:tc>
      </w:tr>
      <w:tr w:rsidR="000A4829" w14:paraId="24FDC16E" w14:textId="77777777" w:rsidTr="229D9A67">
        <w:tc>
          <w:tcPr>
            <w:tcW w:w="4664" w:type="dxa"/>
            <w:vAlign w:val="bottom"/>
          </w:tcPr>
          <w:p w14:paraId="00C8504E" w14:textId="411E462E" w:rsidR="000A4829" w:rsidRDefault="000A4829" w:rsidP="008607B5">
            <w:pPr>
              <w:rPr>
                <w:rFonts w:ascii="Aptos Narrow" w:hAnsi="Aptos Narrow"/>
                <w:b/>
                <w:bCs/>
                <w:color w:val="000000"/>
                <w:sz w:val="22"/>
                <w:szCs w:val="22"/>
              </w:rPr>
            </w:pPr>
            <w:r w:rsidRPr="2D926161">
              <w:rPr>
                <w:rFonts w:ascii="Aptos Narrow" w:hAnsi="Aptos Narrow"/>
                <w:b/>
                <w:bCs/>
                <w:color w:val="000000" w:themeColor="text1"/>
                <w:sz w:val="22"/>
                <w:szCs w:val="22"/>
              </w:rPr>
              <w:t xml:space="preserve">De wijze waarop de activiteiten bijdragen aan het realiseren </w:t>
            </w:r>
            <w:r w:rsidR="69E6060D" w:rsidRPr="2D926161">
              <w:rPr>
                <w:rFonts w:ascii="Aptos Narrow" w:hAnsi="Aptos Narrow"/>
                <w:b/>
                <w:bCs/>
                <w:color w:val="000000" w:themeColor="text1"/>
                <w:sz w:val="22"/>
                <w:szCs w:val="22"/>
              </w:rPr>
              <w:t xml:space="preserve">van de </w:t>
            </w:r>
            <w:r w:rsidR="5AD3B53D" w:rsidRPr="2D926161">
              <w:rPr>
                <w:rFonts w:ascii="Aptos Narrow" w:hAnsi="Aptos Narrow"/>
                <w:b/>
                <w:bCs/>
                <w:color w:val="000000" w:themeColor="text1"/>
                <w:sz w:val="22"/>
                <w:szCs w:val="22"/>
              </w:rPr>
              <w:t xml:space="preserve">in artikel 2 genoemde </w:t>
            </w:r>
            <w:r w:rsidR="008C17F2" w:rsidRPr="2D926161">
              <w:rPr>
                <w:rFonts w:ascii="Aptos Narrow" w:hAnsi="Aptos Narrow"/>
                <w:b/>
                <w:bCs/>
                <w:color w:val="000000" w:themeColor="text1"/>
                <w:sz w:val="22"/>
                <w:szCs w:val="22"/>
              </w:rPr>
              <w:t>doelstelling:</w:t>
            </w:r>
          </w:p>
          <w:p w14:paraId="41E8860C" w14:textId="77777777" w:rsidR="008C17F2" w:rsidRDefault="008C17F2" w:rsidP="008607B5">
            <w:pPr>
              <w:rPr>
                <w:rFonts w:ascii="Aptos Narrow" w:hAnsi="Aptos Narrow"/>
                <w:b/>
                <w:bCs/>
                <w:color w:val="000000"/>
                <w:sz w:val="22"/>
                <w:szCs w:val="22"/>
              </w:rPr>
            </w:pPr>
          </w:p>
          <w:p w14:paraId="0DF99FD7" w14:textId="62940838" w:rsidR="008C17F2" w:rsidRPr="008C17F2" w:rsidRDefault="008C17F2" w:rsidP="008607B5">
            <w:pPr>
              <w:rPr>
                <w:rFonts w:ascii="Aptos Narrow" w:hAnsi="Aptos Narrow"/>
                <w:color w:val="000000"/>
                <w:sz w:val="22"/>
                <w:szCs w:val="22"/>
              </w:rPr>
            </w:pPr>
            <w:r w:rsidRPr="008C17F2">
              <w:rPr>
                <w:rFonts w:ascii="Aptos Narrow" w:hAnsi="Aptos Narrow"/>
                <w:color w:val="000000"/>
                <w:sz w:val="22"/>
                <w:szCs w:val="22"/>
              </w:rPr>
              <w:t>Doelstelling van de regeling is het met behulp van voorschoolse educatie voorkomen en inlopen van onderwijsachterstanden bij de doelgroep</w:t>
            </w:r>
            <w:r w:rsidR="00E77971">
              <w:rPr>
                <w:rFonts w:ascii="Aptos Narrow" w:hAnsi="Aptos Narrow"/>
                <w:color w:val="000000"/>
                <w:sz w:val="22"/>
                <w:szCs w:val="22"/>
              </w:rPr>
              <w:t>-</w:t>
            </w:r>
            <w:r w:rsidRPr="008C17F2">
              <w:rPr>
                <w:rFonts w:ascii="Aptos Narrow" w:hAnsi="Aptos Narrow"/>
                <w:color w:val="000000"/>
                <w:sz w:val="22"/>
                <w:szCs w:val="22"/>
              </w:rPr>
              <w:t>peuters, zodat de gelijke kansen van deze doelgroep worden bevorderd en de doelgroep zich optimaal kan ontwikkelen zonder daarbij belemmerd te worden door factoren die deze kinderen niet zelf kunnen beïnvloeden. Subdoelen van de regeling zijn het tegengaan van segregatie en het bevorderen van integratie van kinderen en het bieden van een passende plek voor kinderen, bij voorkeur dicht bij huis.</w:t>
            </w:r>
          </w:p>
        </w:tc>
        <w:tc>
          <w:tcPr>
            <w:tcW w:w="9223" w:type="dxa"/>
            <w:vAlign w:val="bottom"/>
          </w:tcPr>
          <w:p w14:paraId="613B68F5" w14:textId="6A2A8387" w:rsidR="000A4829" w:rsidRPr="00A847BF" w:rsidRDefault="000A4829" w:rsidP="008607B5"/>
        </w:tc>
      </w:tr>
      <w:tr w:rsidR="2D926161" w14:paraId="2052C238" w14:textId="77777777" w:rsidTr="229D9A67">
        <w:trPr>
          <w:trHeight w:val="300"/>
        </w:trPr>
        <w:tc>
          <w:tcPr>
            <w:tcW w:w="4664" w:type="dxa"/>
            <w:shd w:val="clear" w:color="auto" w:fill="D9F2D0" w:themeFill="accent6" w:themeFillTint="33"/>
            <w:vAlign w:val="bottom"/>
          </w:tcPr>
          <w:p w14:paraId="0F26E263" w14:textId="7FE1A44C" w:rsidR="28B6515D" w:rsidRDefault="28B6515D" w:rsidP="2D926161">
            <w:pPr>
              <w:rPr>
                <w:rFonts w:ascii="Aptos Narrow" w:hAnsi="Aptos Narrow"/>
                <w:b/>
                <w:bCs/>
                <w:color w:val="000000" w:themeColor="text1"/>
                <w:sz w:val="22"/>
                <w:szCs w:val="22"/>
              </w:rPr>
            </w:pPr>
            <w:r w:rsidRPr="2D926161">
              <w:rPr>
                <w:rFonts w:ascii="Aptos Narrow" w:hAnsi="Aptos Narrow"/>
                <w:b/>
                <w:bCs/>
                <w:color w:val="000000" w:themeColor="text1"/>
                <w:sz w:val="22"/>
                <w:szCs w:val="22"/>
              </w:rPr>
              <w:t>Activiteiten</w:t>
            </w:r>
          </w:p>
        </w:tc>
        <w:tc>
          <w:tcPr>
            <w:tcW w:w="9223" w:type="dxa"/>
            <w:shd w:val="clear" w:color="auto" w:fill="D9F2D0" w:themeFill="accent6" w:themeFillTint="33"/>
            <w:vAlign w:val="bottom"/>
          </w:tcPr>
          <w:p w14:paraId="6BF3838E" w14:textId="732AB60C" w:rsidR="2D926161" w:rsidRDefault="2D926161" w:rsidP="2D926161"/>
        </w:tc>
      </w:tr>
      <w:tr w:rsidR="000A4829" w14:paraId="5F1F8B27" w14:textId="77777777" w:rsidTr="229D9A67">
        <w:tc>
          <w:tcPr>
            <w:tcW w:w="4664" w:type="dxa"/>
            <w:vAlign w:val="bottom"/>
          </w:tcPr>
          <w:p w14:paraId="67E903BC" w14:textId="77777777" w:rsidR="000362DF" w:rsidRDefault="000362DF" w:rsidP="008607B5">
            <w:pPr>
              <w:rPr>
                <w:rFonts w:ascii="Aptos Narrow" w:hAnsi="Aptos Narrow"/>
                <w:b/>
                <w:bCs/>
                <w:color w:val="000000" w:themeColor="text1"/>
                <w:sz w:val="22"/>
                <w:szCs w:val="22"/>
              </w:rPr>
            </w:pPr>
            <w:r w:rsidRPr="2D926161">
              <w:rPr>
                <w:rFonts w:ascii="Aptos Narrow" w:hAnsi="Aptos Narrow"/>
                <w:b/>
                <w:bCs/>
                <w:color w:val="000000" w:themeColor="text1"/>
                <w:sz w:val="22"/>
                <w:szCs w:val="22"/>
              </w:rPr>
              <w:t>De wijze waarop de activiteiten bijdragen aan het realiseren van de in artikel 3 genoemde activiteiten:</w:t>
            </w:r>
          </w:p>
          <w:p w14:paraId="57862EF7" w14:textId="77777777" w:rsidR="000362DF" w:rsidRDefault="000362DF" w:rsidP="008607B5">
            <w:pPr>
              <w:rPr>
                <w:rFonts w:ascii="Aptos Narrow" w:hAnsi="Aptos Narrow"/>
                <w:b/>
                <w:bCs/>
                <w:color w:val="000000" w:themeColor="text1"/>
                <w:sz w:val="22"/>
                <w:szCs w:val="22"/>
              </w:rPr>
            </w:pPr>
          </w:p>
          <w:p w14:paraId="227E1038" w14:textId="6798446E" w:rsidR="000A4829" w:rsidRPr="000A4829" w:rsidRDefault="6345771E" w:rsidP="008607B5">
            <w:pPr>
              <w:rPr>
                <w:rFonts w:ascii="Aptos Narrow" w:hAnsi="Aptos Narrow"/>
                <w:b/>
                <w:bCs/>
                <w:color w:val="000000"/>
                <w:sz w:val="22"/>
                <w:szCs w:val="22"/>
              </w:rPr>
            </w:pPr>
            <w:r w:rsidRPr="2D926161">
              <w:rPr>
                <w:rFonts w:ascii="Aptos Narrow" w:hAnsi="Aptos Narrow"/>
                <w:b/>
                <w:bCs/>
                <w:color w:val="000000" w:themeColor="text1"/>
                <w:sz w:val="22"/>
                <w:szCs w:val="22"/>
              </w:rPr>
              <w:t xml:space="preserve">5) </w:t>
            </w:r>
            <w:r w:rsidR="000A4829" w:rsidRPr="2D926161">
              <w:rPr>
                <w:rFonts w:ascii="Aptos Narrow" w:hAnsi="Aptos Narrow"/>
                <w:b/>
                <w:bCs/>
                <w:color w:val="000000" w:themeColor="text1"/>
                <w:sz w:val="22"/>
                <w:szCs w:val="22"/>
              </w:rPr>
              <w:t>Inzet van een peuter-kleuterconsulent in de VE;</w:t>
            </w:r>
          </w:p>
          <w:p w14:paraId="2F683725" w14:textId="77777777" w:rsidR="000A4829" w:rsidRDefault="000A4829" w:rsidP="008607B5">
            <w:pPr>
              <w:rPr>
                <w:rFonts w:ascii="Aptos Narrow" w:hAnsi="Aptos Narrow"/>
                <w:color w:val="000000"/>
                <w:sz w:val="22"/>
                <w:szCs w:val="22"/>
              </w:rPr>
            </w:pPr>
          </w:p>
          <w:p w14:paraId="22991776" w14:textId="6168CAA8" w:rsidR="00F9791F" w:rsidRPr="00F9791F" w:rsidRDefault="00F9791F" w:rsidP="008607B5">
            <w:pPr>
              <w:rPr>
                <w:rFonts w:ascii="Aptos Narrow" w:hAnsi="Aptos Narrow"/>
                <w:b/>
                <w:bCs/>
                <w:color w:val="000000"/>
                <w:sz w:val="22"/>
                <w:szCs w:val="22"/>
              </w:rPr>
            </w:pPr>
            <w:r>
              <w:rPr>
                <w:rFonts w:ascii="Aptos Narrow" w:hAnsi="Aptos Narrow"/>
                <w:b/>
                <w:bCs/>
                <w:color w:val="000000"/>
                <w:sz w:val="22"/>
                <w:szCs w:val="22"/>
              </w:rPr>
              <w:t xml:space="preserve">Benodigde informatie: </w:t>
            </w:r>
          </w:p>
          <w:p w14:paraId="07B493E2" w14:textId="5C345BD4" w:rsidR="00F9791F" w:rsidRPr="00382A19" w:rsidRDefault="009E45A0" w:rsidP="00382A19">
            <w:pPr>
              <w:pStyle w:val="Lijstalinea"/>
              <w:numPr>
                <w:ilvl w:val="0"/>
                <w:numId w:val="9"/>
              </w:numPr>
              <w:rPr>
                <w:rFonts w:ascii="Aptos Narrow" w:hAnsi="Aptos Narrow"/>
                <w:color w:val="000000"/>
                <w:sz w:val="22"/>
                <w:szCs w:val="22"/>
              </w:rPr>
            </w:pPr>
            <w:r>
              <w:rPr>
                <w:rFonts w:ascii="Aptos Narrow" w:hAnsi="Aptos Narrow"/>
                <w:color w:val="000000"/>
                <w:sz w:val="22"/>
                <w:szCs w:val="22"/>
              </w:rPr>
              <w:t xml:space="preserve">prognose van </w:t>
            </w:r>
            <w:r w:rsidR="000A4829" w:rsidRPr="00382A19">
              <w:rPr>
                <w:rFonts w:ascii="Aptos Narrow" w:hAnsi="Aptos Narrow"/>
                <w:color w:val="000000"/>
                <w:sz w:val="22"/>
                <w:szCs w:val="22"/>
              </w:rPr>
              <w:t>het aantal kinderen waarvoor de peuter-kleuterconsulent wordt ingezet</w:t>
            </w:r>
          </w:p>
          <w:p w14:paraId="62610295" w14:textId="1B4A075E" w:rsidR="000A4829" w:rsidRDefault="009E45A0" w:rsidP="00382A19">
            <w:pPr>
              <w:pStyle w:val="Lijstalinea"/>
              <w:numPr>
                <w:ilvl w:val="0"/>
                <w:numId w:val="9"/>
              </w:numPr>
            </w:pPr>
            <w:r>
              <w:rPr>
                <w:rFonts w:ascii="Aptos Narrow" w:hAnsi="Aptos Narrow"/>
                <w:color w:val="000000"/>
                <w:sz w:val="22"/>
                <w:szCs w:val="22"/>
              </w:rPr>
              <w:lastRenderedPageBreak/>
              <w:t xml:space="preserve">prognose van </w:t>
            </w:r>
            <w:r w:rsidR="000A4829" w:rsidRPr="00382A19">
              <w:rPr>
                <w:rFonts w:ascii="Aptos Narrow" w:hAnsi="Aptos Narrow"/>
                <w:color w:val="000000"/>
                <w:sz w:val="22"/>
                <w:szCs w:val="22"/>
              </w:rPr>
              <w:t>het aantal keer dat het hierbij lukt om een kind in het regulier onderwijs te plaatsen.</w:t>
            </w:r>
          </w:p>
        </w:tc>
        <w:tc>
          <w:tcPr>
            <w:tcW w:w="9223" w:type="dxa"/>
            <w:vAlign w:val="bottom"/>
          </w:tcPr>
          <w:p w14:paraId="3EAD045E" w14:textId="55CC3814" w:rsidR="000A4829" w:rsidRDefault="000A4829" w:rsidP="008607B5"/>
        </w:tc>
      </w:tr>
      <w:tr w:rsidR="00733214" w14:paraId="3B110946" w14:textId="77777777" w:rsidTr="229D9A67">
        <w:tc>
          <w:tcPr>
            <w:tcW w:w="4664" w:type="dxa"/>
            <w:shd w:val="clear" w:color="auto" w:fill="D9F2D0" w:themeFill="accent6" w:themeFillTint="33"/>
            <w:vAlign w:val="bottom"/>
          </w:tcPr>
          <w:p w14:paraId="0068BC70" w14:textId="3FA93E01" w:rsidR="00733214" w:rsidRPr="00A847BF" w:rsidRDefault="00BB3508" w:rsidP="00F9791F">
            <w:pPr>
              <w:rPr>
                <w:rFonts w:ascii="Aptos Narrow" w:hAnsi="Aptos Narrow"/>
                <w:b/>
                <w:bCs/>
                <w:color w:val="000000"/>
                <w:sz w:val="22"/>
                <w:szCs w:val="22"/>
              </w:rPr>
            </w:pPr>
            <w:r>
              <w:rPr>
                <w:rFonts w:ascii="Aptos Narrow" w:hAnsi="Aptos Narrow"/>
                <w:b/>
                <w:bCs/>
                <w:color w:val="000000"/>
                <w:sz w:val="22"/>
                <w:szCs w:val="22"/>
              </w:rPr>
              <w:t>Meten en rapporteren</w:t>
            </w:r>
          </w:p>
        </w:tc>
        <w:tc>
          <w:tcPr>
            <w:tcW w:w="9223" w:type="dxa"/>
            <w:shd w:val="clear" w:color="auto" w:fill="D9F2D0" w:themeFill="accent6" w:themeFillTint="33"/>
            <w:vAlign w:val="bottom"/>
          </w:tcPr>
          <w:p w14:paraId="4D11B31C" w14:textId="77777777" w:rsidR="00733214" w:rsidRDefault="00733214" w:rsidP="008607B5"/>
        </w:tc>
      </w:tr>
      <w:tr w:rsidR="00A847BF" w14:paraId="048B58C9" w14:textId="77777777" w:rsidTr="229D9A67">
        <w:tc>
          <w:tcPr>
            <w:tcW w:w="4664" w:type="dxa"/>
            <w:vAlign w:val="bottom"/>
          </w:tcPr>
          <w:p w14:paraId="06169239" w14:textId="0E02585D" w:rsidR="00F9791F" w:rsidRDefault="00A847BF" w:rsidP="00F9791F">
            <w:pPr>
              <w:rPr>
                <w:rFonts w:ascii="Aptos Narrow" w:hAnsi="Aptos Narrow"/>
                <w:b/>
                <w:bCs/>
                <w:color w:val="000000"/>
                <w:sz w:val="22"/>
                <w:szCs w:val="22"/>
              </w:rPr>
            </w:pPr>
            <w:r w:rsidRPr="00A847BF">
              <w:rPr>
                <w:rFonts w:ascii="Aptos Narrow" w:hAnsi="Aptos Narrow"/>
                <w:b/>
                <w:bCs/>
                <w:color w:val="000000"/>
                <w:sz w:val="22"/>
                <w:szCs w:val="22"/>
              </w:rPr>
              <w:t>Wijze van resultaatrapportage</w:t>
            </w:r>
            <w:r w:rsidR="00E0680A">
              <w:rPr>
                <w:rFonts w:ascii="Aptos Narrow" w:hAnsi="Aptos Narrow"/>
                <w:b/>
                <w:bCs/>
                <w:color w:val="000000"/>
                <w:sz w:val="22"/>
                <w:szCs w:val="22"/>
              </w:rPr>
              <w:t>:</w:t>
            </w:r>
          </w:p>
          <w:p w14:paraId="77E6CBBA" w14:textId="77777777" w:rsidR="00F9791F" w:rsidRDefault="00F9791F" w:rsidP="00F9791F">
            <w:pPr>
              <w:rPr>
                <w:rFonts w:ascii="Aptos Narrow" w:hAnsi="Aptos Narrow"/>
                <w:b/>
                <w:bCs/>
                <w:color w:val="000000"/>
                <w:sz w:val="22"/>
                <w:szCs w:val="22"/>
              </w:rPr>
            </w:pPr>
          </w:p>
          <w:p w14:paraId="61741B88" w14:textId="2AF44423" w:rsidR="00F9791F" w:rsidRDefault="00F9791F" w:rsidP="00F9791F">
            <w:pPr>
              <w:rPr>
                <w:rFonts w:ascii="Aptos Narrow" w:hAnsi="Aptos Narrow"/>
                <w:b/>
                <w:bCs/>
                <w:color w:val="000000"/>
                <w:sz w:val="22"/>
                <w:szCs w:val="22"/>
              </w:rPr>
            </w:pPr>
            <w:r>
              <w:rPr>
                <w:rFonts w:ascii="Aptos Narrow" w:hAnsi="Aptos Narrow"/>
                <w:b/>
                <w:bCs/>
                <w:color w:val="000000"/>
                <w:sz w:val="22"/>
                <w:szCs w:val="22"/>
              </w:rPr>
              <w:t xml:space="preserve">Benodigde informatie: </w:t>
            </w:r>
          </w:p>
          <w:p w14:paraId="6837A6DA" w14:textId="55976C1E" w:rsidR="00A847BF" w:rsidRPr="000A4829" w:rsidRDefault="00A847BF" w:rsidP="008607B5">
            <w:pPr>
              <w:rPr>
                <w:rFonts w:ascii="Aptos Narrow" w:hAnsi="Aptos Narrow"/>
                <w:b/>
                <w:bCs/>
                <w:color w:val="000000"/>
                <w:sz w:val="22"/>
                <w:szCs w:val="22"/>
              </w:rPr>
            </w:pPr>
            <w:r w:rsidRPr="1F095563">
              <w:rPr>
                <w:rFonts w:ascii="Aptos Narrow" w:hAnsi="Aptos Narrow"/>
                <w:color w:val="000000" w:themeColor="text1"/>
                <w:sz w:val="22"/>
                <w:szCs w:val="22"/>
              </w:rPr>
              <w:t>de wijze waarop de aanvrager de resultaten van de activiteiten en/ of diensten meet en rapporteert;</w:t>
            </w:r>
          </w:p>
        </w:tc>
        <w:tc>
          <w:tcPr>
            <w:tcW w:w="9223" w:type="dxa"/>
            <w:vAlign w:val="bottom"/>
          </w:tcPr>
          <w:p w14:paraId="3A08F427" w14:textId="16904257" w:rsidR="00A847BF" w:rsidRDefault="00A847BF" w:rsidP="008607B5"/>
        </w:tc>
      </w:tr>
      <w:tr w:rsidR="00733214" w14:paraId="5A854923" w14:textId="77777777" w:rsidTr="229D9A67">
        <w:tc>
          <w:tcPr>
            <w:tcW w:w="4664" w:type="dxa"/>
            <w:shd w:val="clear" w:color="auto" w:fill="D9F2D0" w:themeFill="accent6" w:themeFillTint="33"/>
            <w:vAlign w:val="bottom"/>
          </w:tcPr>
          <w:p w14:paraId="0472A366" w14:textId="57587009" w:rsidR="00733214" w:rsidRPr="00A847BF" w:rsidRDefault="00BB3508" w:rsidP="008607B5">
            <w:pPr>
              <w:rPr>
                <w:rFonts w:ascii="Aptos Narrow" w:hAnsi="Aptos Narrow"/>
                <w:b/>
                <w:bCs/>
                <w:color w:val="000000"/>
                <w:sz w:val="22"/>
                <w:szCs w:val="22"/>
              </w:rPr>
            </w:pPr>
            <w:r>
              <w:rPr>
                <w:rFonts w:ascii="Aptos Narrow" w:hAnsi="Aptos Narrow"/>
                <w:b/>
                <w:bCs/>
                <w:color w:val="000000"/>
                <w:sz w:val="22"/>
                <w:szCs w:val="22"/>
              </w:rPr>
              <w:t>Warme overdracht</w:t>
            </w:r>
          </w:p>
        </w:tc>
        <w:tc>
          <w:tcPr>
            <w:tcW w:w="9223" w:type="dxa"/>
            <w:shd w:val="clear" w:color="auto" w:fill="D9F2D0" w:themeFill="accent6" w:themeFillTint="33"/>
            <w:vAlign w:val="bottom"/>
          </w:tcPr>
          <w:p w14:paraId="3CF33D59" w14:textId="77777777" w:rsidR="00733214" w:rsidRDefault="00733214" w:rsidP="008607B5"/>
        </w:tc>
      </w:tr>
      <w:tr w:rsidR="00A847BF" w14:paraId="30376C0C" w14:textId="77777777" w:rsidTr="229D9A67">
        <w:tc>
          <w:tcPr>
            <w:tcW w:w="4664" w:type="dxa"/>
            <w:vAlign w:val="bottom"/>
          </w:tcPr>
          <w:p w14:paraId="7CE4ECAB" w14:textId="32380792" w:rsidR="00A847BF" w:rsidRDefault="00A847BF" w:rsidP="008607B5">
            <w:pPr>
              <w:rPr>
                <w:rFonts w:ascii="Aptos Narrow" w:hAnsi="Aptos Narrow"/>
                <w:b/>
                <w:bCs/>
                <w:color w:val="000000"/>
                <w:sz w:val="22"/>
                <w:szCs w:val="22"/>
              </w:rPr>
            </w:pPr>
            <w:r w:rsidRPr="00A847BF">
              <w:rPr>
                <w:rFonts w:ascii="Aptos Narrow" w:hAnsi="Aptos Narrow"/>
                <w:b/>
                <w:bCs/>
                <w:color w:val="000000"/>
                <w:sz w:val="22"/>
                <w:szCs w:val="22"/>
              </w:rPr>
              <w:t>Wijze van warme overdracht basisonderwijs</w:t>
            </w:r>
            <w:r w:rsidR="00E0680A">
              <w:rPr>
                <w:rFonts w:ascii="Aptos Narrow" w:hAnsi="Aptos Narrow"/>
                <w:b/>
                <w:bCs/>
                <w:color w:val="000000"/>
                <w:sz w:val="22"/>
                <w:szCs w:val="22"/>
              </w:rPr>
              <w:t>:</w:t>
            </w:r>
            <w:r>
              <w:rPr>
                <w:rFonts w:ascii="Aptos Narrow" w:hAnsi="Aptos Narrow"/>
                <w:b/>
                <w:bCs/>
                <w:color w:val="000000"/>
                <w:sz w:val="22"/>
                <w:szCs w:val="22"/>
              </w:rPr>
              <w:br/>
            </w:r>
          </w:p>
          <w:p w14:paraId="2E2E7955" w14:textId="519129DC" w:rsidR="00F9791F" w:rsidRPr="00A847BF" w:rsidRDefault="00F9791F" w:rsidP="008607B5">
            <w:pPr>
              <w:rPr>
                <w:rFonts w:ascii="Aptos Narrow" w:hAnsi="Aptos Narrow"/>
                <w:b/>
                <w:bCs/>
                <w:color w:val="000000"/>
                <w:sz w:val="22"/>
                <w:szCs w:val="22"/>
              </w:rPr>
            </w:pPr>
            <w:r>
              <w:rPr>
                <w:rFonts w:ascii="Aptos Narrow" w:hAnsi="Aptos Narrow"/>
                <w:b/>
                <w:bCs/>
                <w:color w:val="000000"/>
                <w:sz w:val="22"/>
                <w:szCs w:val="22"/>
              </w:rPr>
              <w:t xml:space="preserve">Benodigde informatie: </w:t>
            </w:r>
          </w:p>
          <w:p w14:paraId="3DC5114B" w14:textId="3E95337C" w:rsidR="00A847BF" w:rsidRPr="000A4829" w:rsidRDefault="00A847BF" w:rsidP="008607B5">
            <w:pPr>
              <w:rPr>
                <w:rFonts w:ascii="Aptos Narrow" w:hAnsi="Aptos Narrow"/>
                <w:b/>
                <w:bCs/>
                <w:color w:val="000000"/>
                <w:sz w:val="22"/>
                <w:szCs w:val="22"/>
              </w:rPr>
            </w:pPr>
            <w:r>
              <w:rPr>
                <w:rFonts w:ascii="Aptos Narrow" w:hAnsi="Aptos Narrow"/>
                <w:color w:val="000000"/>
                <w:sz w:val="22"/>
                <w:szCs w:val="22"/>
              </w:rPr>
              <w:t>de wijze waarop de warme overdracht plaats vindt met de basisscholen;</w:t>
            </w:r>
          </w:p>
        </w:tc>
        <w:tc>
          <w:tcPr>
            <w:tcW w:w="9223" w:type="dxa"/>
            <w:vAlign w:val="bottom"/>
          </w:tcPr>
          <w:p w14:paraId="4C3534CD" w14:textId="374DCCBD" w:rsidR="00A847BF" w:rsidRDefault="00A847BF" w:rsidP="008607B5"/>
        </w:tc>
      </w:tr>
      <w:tr w:rsidR="00733214" w14:paraId="10CEA6FC" w14:textId="77777777" w:rsidTr="229D9A67">
        <w:tc>
          <w:tcPr>
            <w:tcW w:w="4664" w:type="dxa"/>
            <w:shd w:val="clear" w:color="auto" w:fill="D9F2D0" w:themeFill="accent6" w:themeFillTint="33"/>
            <w:vAlign w:val="bottom"/>
          </w:tcPr>
          <w:p w14:paraId="5ED9EE23" w14:textId="0A57536F" w:rsidR="00733214" w:rsidRPr="00A847BF" w:rsidRDefault="00BB3508" w:rsidP="008607B5">
            <w:pPr>
              <w:rPr>
                <w:rFonts w:ascii="Aptos Narrow" w:hAnsi="Aptos Narrow"/>
                <w:b/>
                <w:bCs/>
                <w:color w:val="000000"/>
                <w:sz w:val="22"/>
                <w:szCs w:val="22"/>
              </w:rPr>
            </w:pPr>
            <w:r>
              <w:rPr>
                <w:rFonts w:ascii="Aptos Narrow" w:hAnsi="Aptos Narrow"/>
                <w:b/>
                <w:bCs/>
                <w:color w:val="000000"/>
                <w:sz w:val="22"/>
                <w:szCs w:val="22"/>
              </w:rPr>
              <w:t>Bereik</w:t>
            </w:r>
          </w:p>
        </w:tc>
        <w:tc>
          <w:tcPr>
            <w:tcW w:w="9223" w:type="dxa"/>
            <w:shd w:val="clear" w:color="auto" w:fill="D9F2D0" w:themeFill="accent6" w:themeFillTint="33"/>
            <w:vAlign w:val="bottom"/>
          </w:tcPr>
          <w:p w14:paraId="69919359" w14:textId="77777777" w:rsidR="00733214" w:rsidRDefault="00733214" w:rsidP="008607B5"/>
        </w:tc>
      </w:tr>
      <w:tr w:rsidR="005D4E92" w14:paraId="37404EC2" w14:textId="77777777" w:rsidTr="229D9A67">
        <w:tc>
          <w:tcPr>
            <w:tcW w:w="4664" w:type="dxa"/>
            <w:vAlign w:val="bottom"/>
          </w:tcPr>
          <w:p w14:paraId="4B68E1B7" w14:textId="2DC1326D" w:rsidR="005D4E92" w:rsidRPr="00A847BF" w:rsidRDefault="005D4E92" w:rsidP="008607B5">
            <w:pPr>
              <w:rPr>
                <w:rFonts w:ascii="Aptos Narrow" w:hAnsi="Aptos Narrow"/>
                <w:b/>
                <w:bCs/>
                <w:color w:val="000000"/>
                <w:sz w:val="22"/>
                <w:szCs w:val="22"/>
              </w:rPr>
            </w:pPr>
            <w:r w:rsidRPr="00A847BF">
              <w:rPr>
                <w:rFonts w:ascii="Aptos Narrow" w:hAnsi="Aptos Narrow"/>
                <w:b/>
                <w:bCs/>
                <w:color w:val="000000"/>
                <w:sz w:val="22"/>
                <w:szCs w:val="22"/>
              </w:rPr>
              <w:t>Bereiken van de doelgroep</w:t>
            </w:r>
            <w:r w:rsidR="00E0680A">
              <w:rPr>
                <w:rFonts w:ascii="Aptos Narrow" w:hAnsi="Aptos Narrow"/>
                <w:b/>
                <w:bCs/>
                <w:color w:val="000000"/>
                <w:sz w:val="22"/>
                <w:szCs w:val="22"/>
              </w:rPr>
              <w:t>:</w:t>
            </w:r>
          </w:p>
          <w:p w14:paraId="75BF5085" w14:textId="77777777" w:rsidR="005D4E92" w:rsidRDefault="005D4E92" w:rsidP="008607B5">
            <w:pPr>
              <w:rPr>
                <w:rFonts w:ascii="Aptos Narrow" w:hAnsi="Aptos Narrow"/>
                <w:color w:val="000000"/>
                <w:sz w:val="22"/>
                <w:szCs w:val="22"/>
              </w:rPr>
            </w:pPr>
          </w:p>
          <w:p w14:paraId="535405ED" w14:textId="73408797" w:rsidR="00F9791F" w:rsidRPr="00F9791F" w:rsidRDefault="00F9791F" w:rsidP="008607B5">
            <w:pPr>
              <w:rPr>
                <w:rFonts w:ascii="Aptos Narrow" w:hAnsi="Aptos Narrow"/>
                <w:b/>
                <w:bCs/>
                <w:color w:val="000000"/>
                <w:sz w:val="22"/>
                <w:szCs w:val="22"/>
              </w:rPr>
            </w:pPr>
            <w:r w:rsidRPr="229D9A67">
              <w:rPr>
                <w:rFonts w:ascii="Aptos Narrow" w:hAnsi="Aptos Narrow"/>
                <w:b/>
                <w:bCs/>
                <w:color w:val="000000" w:themeColor="text1"/>
                <w:sz w:val="22"/>
                <w:szCs w:val="22"/>
              </w:rPr>
              <w:t xml:space="preserve">Benodigde informatie: </w:t>
            </w:r>
          </w:p>
          <w:p w14:paraId="1BCA1F63" w14:textId="11A80472" w:rsidR="005D4E92" w:rsidRPr="000A4829" w:rsidRDefault="005D4E92" w:rsidP="008607B5">
            <w:pPr>
              <w:rPr>
                <w:rFonts w:ascii="Aptos Narrow" w:hAnsi="Aptos Narrow"/>
                <w:b/>
                <w:bCs/>
                <w:color w:val="000000"/>
                <w:sz w:val="22"/>
                <w:szCs w:val="22"/>
              </w:rPr>
            </w:pPr>
            <w:r w:rsidRPr="229D9A67">
              <w:rPr>
                <w:rFonts w:ascii="Aptos Narrow" w:hAnsi="Aptos Narrow"/>
                <w:color w:val="000000" w:themeColor="text1"/>
                <w:sz w:val="22"/>
                <w:szCs w:val="22"/>
              </w:rPr>
              <w:t>de wijze waarop de aanvrager de doelgroep wil bereiken;</w:t>
            </w:r>
          </w:p>
        </w:tc>
        <w:tc>
          <w:tcPr>
            <w:tcW w:w="9223" w:type="dxa"/>
            <w:vAlign w:val="bottom"/>
          </w:tcPr>
          <w:p w14:paraId="3422D489" w14:textId="3EB42CED" w:rsidR="005D4E92" w:rsidRDefault="005D4E92" w:rsidP="008607B5"/>
        </w:tc>
      </w:tr>
      <w:tr w:rsidR="00733214" w14:paraId="064F43BC" w14:textId="77777777" w:rsidTr="229D9A67">
        <w:tc>
          <w:tcPr>
            <w:tcW w:w="4664" w:type="dxa"/>
            <w:shd w:val="clear" w:color="auto" w:fill="D9F2D0" w:themeFill="accent6" w:themeFillTint="33"/>
            <w:vAlign w:val="bottom"/>
          </w:tcPr>
          <w:p w14:paraId="1C9787CF" w14:textId="1DE31ADE" w:rsidR="00733214" w:rsidRPr="00A847BF" w:rsidRDefault="00BB3508" w:rsidP="008607B5">
            <w:pPr>
              <w:rPr>
                <w:rFonts w:ascii="Aptos Narrow" w:hAnsi="Aptos Narrow"/>
                <w:b/>
                <w:bCs/>
                <w:color w:val="000000"/>
                <w:sz w:val="22"/>
                <w:szCs w:val="22"/>
              </w:rPr>
            </w:pPr>
            <w:r>
              <w:rPr>
                <w:rFonts w:ascii="Aptos Narrow" w:hAnsi="Aptos Narrow"/>
                <w:b/>
                <w:bCs/>
                <w:color w:val="000000"/>
                <w:sz w:val="22"/>
                <w:szCs w:val="22"/>
              </w:rPr>
              <w:t>Samenwerking</w:t>
            </w:r>
          </w:p>
        </w:tc>
        <w:tc>
          <w:tcPr>
            <w:tcW w:w="9223" w:type="dxa"/>
            <w:shd w:val="clear" w:color="auto" w:fill="D9F2D0" w:themeFill="accent6" w:themeFillTint="33"/>
            <w:vAlign w:val="bottom"/>
          </w:tcPr>
          <w:p w14:paraId="7C41E085" w14:textId="77777777" w:rsidR="00733214" w:rsidRDefault="00733214" w:rsidP="008607B5"/>
        </w:tc>
      </w:tr>
      <w:tr w:rsidR="005D4E92" w14:paraId="38CADFF6" w14:textId="77777777" w:rsidTr="229D9A67">
        <w:tc>
          <w:tcPr>
            <w:tcW w:w="4664" w:type="dxa"/>
            <w:vAlign w:val="bottom"/>
          </w:tcPr>
          <w:p w14:paraId="371C0F3E" w14:textId="65631E49" w:rsidR="005D4E92" w:rsidRPr="00A847BF" w:rsidRDefault="005D4E92" w:rsidP="008607B5">
            <w:pPr>
              <w:rPr>
                <w:rFonts w:ascii="Aptos Narrow" w:hAnsi="Aptos Narrow"/>
                <w:b/>
                <w:bCs/>
                <w:color w:val="000000"/>
                <w:sz w:val="22"/>
                <w:szCs w:val="22"/>
              </w:rPr>
            </w:pPr>
            <w:r w:rsidRPr="00A847BF">
              <w:rPr>
                <w:rFonts w:ascii="Aptos Narrow" w:hAnsi="Aptos Narrow"/>
                <w:b/>
                <w:bCs/>
                <w:color w:val="000000"/>
                <w:sz w:val="22"/>
                <w:szCs w:val="22"/>
              </w:rPr>
              <w:t>Samenwerking andere organisaties</w:t>
            </w:r>
            <w:r w:rsidR="00FB7669">
              <w:rPr>
                <w:rFonts w:ascii="Aptos Narrow" w:hAnsi="Aptos Narrow"/>
                <w:b/>
                <w:bCs/>
                <w:color w:val="000000"/>
                <w:sz w:val="22"/>
                <w:szCs w:val="22"/>
              </w:rPr>
              <w:t>:</w:t>
            </w:r>
          </w:p>
          <w:p w14:paraId="6A112B83" w14:textId="77777777" w:rsidR="005D4E92" w:rsidRDefault="005D4E92" w:rsidP="008607B5">
            <w:pPr>
              <w:rPr>
                <w:rFonts w:ascii="Aptos Narrow" w:hAnsi="Aptos Narrow"/>
                <w:color w:val="000000"/>
                <w:sz w:val="22"/>
                <w:szCs w:val="22"/>
              </w:rPr>
            </w:pPr>
          </w:p>
          <w:p w14:paraId="42C8C301" w14:textId="2E8797A4" w:rsidR="00F9791F" w:rsidRPr="00F9791F" w:rsidRDefault="00F9791F" w:rsidP="008607B5">
            <w:pPr>
              <w:rPr>
                <w:rFonts w:ascii="Aptos Narrow" w:hAnsi="Aptos Narrow"/>
                <w:b/>
                <w:bCs/>
                <w:color w:val="000000"/>
                <w:sz w:val="22"/>
                <w:szCs w:val="22"/>
              </w:rPr>
            </w:pPr>
            <w:r>
              <w:rPr>
                <w:rFonts w:ascii="Aptos Narrow" w:hAnsi="Aptos Narrow"/>
                <w:b/>
                <w:bCs/>
                <w:color w:val="000000"/>
                <w:sz w:val="22"/>
                <w:szCs w:val="22"/>
              </w:rPr>
              <w:t xml:space="preserve">Benodigde informatie: </w:t>
            </w:r>
          </w:p>
          <w:p w14:paraId="5B7989CD" w14:textId="4A81A12E" w:rsidR="005D4E92" w:rsidRPr="000A4829" w:rsidRDefault="005D4E92" w:rsidP="008607B5">
            <w:pPr>
              <w:rPr>
                <w:rFonts w:ascii="Aptos Narrow" w:hAnsi="Aptos Narrow"/>
                <w:b/>
                <w:bCs/>
                <w:color w:val="000000"/>
                <w:sz w:val="22"/>
                <w:szCs w:val="22"/>
              </w:rPr>
            </w:pPr>
            <w:r>
              <w:rPr>
                <w:rFonts w:ascii="Aptos Narrow" w:hAnsi="Aptos Narrow"/>
                <w:color w:val="000000"/>
                <w:sz w:val="22"/>
                <w:szCs w:val="22"/>
              </w:rPr>
              <w:t>de wijze waarop wordt samengewerkt en afgestemd met andere organisaties binnen de gemeente.</w:t>
            </w:r>
          </w:p>
        </w:tc>
        <w:tc>
          <w:tcPr>
            <w:tcW w:w="9223" w:type="dxa"/>
            <w:vAlign w:val="bottom"/>
          </w:tcPr>
          <w:p w14:paraId="60A86F83" w14:textId="212C57C4" w:rsidR="005D4E92" w:rsidRDefault="005D4E92" w:rsidP="008607B5"/>
        </w:tc>
      </w:tr>
      <w:tr w:rsidR="00733214" w14:paraId="04E1FA08" w14:textId="77777777" w:rsidTr="229D9A67">
        <w:tc>
          <w:tcPr>
            <w:tcW w:w="4664" w:type="dxa"/>
            <w:shd w:val="clear" w:color="auto" w:fill="D9F2D0" w:themeFill="accent6" w:themeFillTint="33"/>
            <w:vAlign w:val="bottom"/>
          </w:tcPr>
          <w:p w14:paraId="22E0857D" w14:textId="050B0098" w:rsidR="00733214" w:rsidRDefault="00BB3508" w:rsidP="008607B5">
            <w:pPr>
              <w:rPr>
                <w:rFonts w:ascii="Aptos Narrow" w:hAnsi="Aptos Narrow"/>
                <w:b/>
                <w:bCs/>
                <w:color w:val="000000"/>
                <w:sz w:val="22"/>
                <w:szCs w:val="22"/>
              </w:rPr>
            </w:pPr>
            <w:r>
              <w:rPr>
                <w:rFonts w:ascii="Aptos Narrow" w:hAnsi="Aptos Narrow"/>
                <w:b/>
                <w:bCs/>
                <w:color w:val="000000"/>
                <w:sz w:val="22"/>
                <w:szCs w:val="22"/>
              </w:rPr>
              <w:t>Gecombineerde groepen</w:t>
            </w:r>
          </w:p>
        </w:tc>
        <w:tc>
          <w:tcPr>
            <w:tcW w:w="9223" w:type="dxa"/>
            <w:shd w:val="clear" w:color="auto" w:fill="D9F2D0" w:themeFill="accent6" w:themeFillTint="33"/>
            <w:vAlign w:val="bottom"/>
          </w:tcPr>
          <w:p w14:paraId="1A6DE474" w14:textId="77777777" w:rsidR="00733214" w:rsidRDefault="00733214" w:rsidP="008607B5"/>
        </w:tc>
      </w:tr>
      <w:tr w:rsidR="00F8477B" w14:paraId="4A5BA83E" w14:textId="77777777" w:rsidTr="229D9A67">
        <w:tc>
          <w:tcPr>
            <w:tcW w:w="4664" w:type="dxa"/>
            <w:vAlign w:val="bottom"/>
          </w:tcPr>
          <w:p w14:paraId="00DD82D3" w14:textId="6EF85DDC" w:rsidR="00F8477B" w:rsidRDefault="00F8477B" w:rsidP="008607B5">
            <w:pPr>
              <w:rPr>
                <w:rFonts w:ascii="Aptos Narrow" w:hAnsi="Aptos Narrow"/>
                <w:b/>
                <w:bCs/>
                <w:color w:val="000000"/>
                <w:sz w:val="22"/>
                <w:szCs w:val="22"/>
              </w:rPr>
            </w:pPr>
            <w:r>
              <w:rPr>
                <w:rFonts w:ascii="Aptos Narrow" w:hAnsi="Aptos Narrow"/>
                <w:b/>
                <w:bCs/>
                <w:color w:val="000000"/>
                <w:sz w:val="22"/>
                <w:szCs w:val="22"/>
              </w:rPr>
              <w:t>Wijze van combineren gecombineerde groepen</w:t>
            </w:r>
            <w:r w:rsidR="00FB7669">
              <w:rPr>
                <w:rFonts w:ascii="Aptos Narrow" w:hAnsi="Aptos Narrow"/>
                <w:b/>
                <w:bCs/>
                <w:color w:val="000000"/>
                <w:sz w:val="22"/>
                <w:szCs w:val="22"/>
              </w:rPr>
              <w:t>:</w:t>
            </w:r>
          </w:p>
          <w:p w14:paraId="42456AC9" w14:textId="77777777" w:rsidR="00F8477B" w:rsidRDefault="00F8477B" w:rsidP="008607B5">
            <w:pPr>
              <w:rPr>
                <w:rFonts w:ascii="Aptos Narrow" w:hAnsi="Aptos Narrow"/>
                <w:b/>
                <w:bCs/>
                <w:color w:val="000000"/>
                <w:sz w:val="22"/>
                <w:szCs w:val="22"/>
              </w:rPr>
            </w:pPr>
          </w:p>
          <w:p w14:paraId="50F0F843" w14:textId="2CF4B488" w:rsidR="00F9791F" w:rsidRDefault="00F9791F" w:rsidP="008607B5">
            <w:pPr>
              <w:rPr>
                <w:rFonts w:ascii="Aptos Narrow" w:hAnsi="Aptos Narrow"/>
                <w:b/>
                <w:bCs/>
                <w:color w:val="000000"/>
                <w:sz w:val="22"/>
                <w:szCs w:val="22"/>
              </w:rPr>
            </w:pPr>
            <w:r>
              <w:rPr>
                <w:rFonts w:ascii="Aptos Narrow" w:hAnsi="Aptos Narrow"/>
                <w:b/>
                <w:bCs/>
                <w:color w:val="000000"/>
                <w:sz w:val="22"/>
                <w:szCs w:val="22"/>
              </w:rPr>
              <w:t xml:space="preserve">Benodigde informatie: </w:t>
            </w:r>
          </w:p>
          <w:p w14:paraId="2C93ED3F" w14:textId="2A811257" w:rsidR="00F8477B" w:rsidRPr="00D57EFF" w:rsidRDefault="00F8477B" w:rsidP="008607B5">
            <w:pPr>
              <w:rPr>
                <w:rFonts w:ascii="Aptos Narrow" w:hAnsi="Aptos Narrow"/>
                <w:color w:val="000000"/>
                <w:sz w:val="22"/>
                <w:szCs w:val="22"/>
              </w:rPr>
            </w:pPr>
            <w:r w:rsidRPr="00D57EFF">
              <w:rPr>
                <w:rFonts w:ascii="Aptos Narrow" w:hAnsi="Aptos Narrow"/>
                <w:color w:val="000000"/>
                <w:sz w:val="22"/>
                <w:szCs w:val="22"/>
              </w:rPr>
              <w:lastRenderedPageBreak/>
              <w:t>de wijze</w:t>
            </w:r>
            <w:r>
              <w:rPr>
                <w:rFonts w:ascii="Aptos Narrow" w:hAnsi="Aptos Narrow"/>
                <w:color w:val="000000"/>
                <w:sz w:val="22"/>
                <w:szCs w:val="22"/>
              </w:rPr>
              <w:t xml:space="preserve"> waarop </w:t>
            </w:r>
            <w:r w:rsidRPr="00D57EFF">
              <w:rPr>
                <w:rFonts w:ascii="Aptos Narrow" w:hAnsi="Aptos Narrow"/>
                <w:color w:val="000000"/>
                <w:sz w:val="22"/>
                <w:szCs w:val="22"/>
              </w:rPr>
              <w:t xml:space="preserve">zo veel mogelijk </w:t>
            </w:r>
            <w:r>
              <w:rPr>
                <w:rFonts w:ascii="Aptos Narrow" w:hAnsi="Aptos Narrow"/>
                <w:color w:val="000000"/>
                <w:sz w:val="22"/>
                <w:szCs w:val="22"/>
              </w:rPr>
              <w:t>ingezet wordt</w:t>
            </w:r>
            <w:r w:rsidRPr="00D57EFF">
              <w:rPr>
                <w:rFonts w:ascii="Aptos Narrow" w:hAnsi="Aptos Narrow"/>
                <w:color w:val="000000"/>
                <w:sz w:val="22"/>
                <w:szCs w:val="22"/>
              </w:rPr>
              <w:t xml:space="preserve"> op de vorming van gecombineerde groepen (groepen met </w:t>
            </w:r>
            <w:proofErr w:type="spellStart"/>
            <w:r w:rsidRPr="00D57EFF">
              <w:rPr>
                <w:rFonts w:ascii="Aptos Narrow" w:hAnsi="Aptos Narrow"/>
                <w:color w:val="000000"/>
                <w:sz w:val="22"/>
                <w:szCs w:val="22"/>
              </w:rPr>
              <w:t>doelgroeppeuters</w:t>
            </w:r>
            <w:proofErr w:type="spellEnd"/>
            <w:r w:rsidRPr="00D57EFF">
              <w:rPr>
                <w:rFonts w:ascii="Aptos Narrow" w:hAnsi="Aptos Narrow"/>
                <w:color w:val="000000"/>
                <w:sz w:val="22"/>
                <w:szCs w:val="22"/>
              </w:rPr>
              <w:t xml:space="preserve"> en niet- </w:t>
            </w:r>
            <w:proofErr w:type="spellStart"/>
            <w:r w:rsidRPr="00D57EFF">
              <w:rPr>
                <w:rFonts w:ascii="Aptos Narrow" w:hAnsi="Aptos Narrow"/>
                <w:color w:val="000000"/>
                <w:sz w:val="22"/>
                <w:szCs w:val="22"/>
              </w:rPr>
              <w:t>doelgroeppeuters</w:t>
            </w:r>
            <w:proofErr w:type="spellEnd"/>
            <w:r w:rsidRPr="00D57EFF">
              <w:rPr>
                <w:rFonts w:ascii="Aptos Narrow" w:hAnsi="Aptos Narrow"/>
                <w:color w:val="000000"/>
                <w:sz w:val="22"/>
                <w:szCs w:val="22"/>
              </w:rPr>
              <w:t>).</w:t>
            </w:r>
          </w:p>
        </w:tc>
        <w:tc>
          <w:tcPr>
            <w:tcW w:w="9223" w:type="dxa"/>
            <w:vAlign w:val="bottom"/>
          </w:tcPr>
          <w:p w14:paraId="420163BA" w14:textId="3D2FC19C" w:rsidR="00F8477B" w:rsidRDefault="00F8477B" w:rsidP="008607B5"/>
        </w:tc>
      </w:tr>
      <w:tr w:rsidR="00782A2E" w14:paraId="212C300F" w14:textId="77777777" w:rsidTr="229D9A67">
        <w:tc>
          <w:tcPr>
            <w:tcW w:w="4664" w:type="dxa"/>
            <w:shd w:val="clear" w:color="auto" w:fill="D9F2D0" w:themeFill="accent6" w:themeFillTint="33"/>
            <w:vAlign w:val="bottom"/>
          </w:tcPr>
          <w:p w14:paraId="5B77C32F" w14:textId="010D0517" w:rsidR="00782A2E" w:rsidRDefault="00782A2E" w:rsidP="00782A2E">
            <w:pPr>
              <w:rPr>
                <w:rFonts w:ascii="Aptos Narrow" w:hAnsi="Aptos Narrow"/>
                <w:b/>
                <w:bCs/>
                <w:color w:val="000000"/>
                <w:sz w:val="22"/>
                <w:szCs w:val="22"/>
              </w:rPr>
            </w:pPr>
            <w:r>
              <w:rPr>
                <w:rFonts w:ascii="Aptos Narrow" w:hAnsi="Aptos Narrow"/>
                <w:b/>
                <w:bCs/>
                <w:color w:val="000000"/>
                <w:sz w:val="22"/>
                <w:szCs w:val="22"/>
              </w:rPr>
              <w:t>Overige informatie</w:t>
            </w:r>
          </w:p>
        </w:tc>
        <w:tc>
          <w:tcPr>
            <w:tcW w:w="9223" w:type="dxa"/>
            <w:shd w:val="clear" w:color="auto" w:fill="D9F2D0" w:themeFill="accent6" w:themeFillTint="33"/>
            <w:vAlign w:val="bottom"/>
          </w:tcPr>
          <w:p w14:paraId="1C87CF66" w14:textId="77777777" w:rsidR="00782A2E" w:rsidRDefault="00782A2E" w:rsidP="00782A2E"/>
        </w:tc>
      </w:tr>
      <w:tr w:rsidR="00782A2E" w14:paraId="78FB2368" w14:textId="77777777" w:rsidTr="229D9A67">
        <w:tc>
          <w:tcPr>
            <w:tcW w:w="4664" w:type="dxa"/>
            <w:shd w:val="clear" w:color="auto" w:fill="FFFFFF" w:themeFill="background1"/>
            <w:vAlign w:val="bottom"/>
          </w:tcPr>
          <w:p w14:paraId="5597A6CD" w14:textId="670A8E88" w:rsidR="00782A2E" w:rsidRPr="00782A2E" w:rsidRDefault="00782A2E" w:rsidP="008607B5">
            <w:pPr>
              <w:rPr>
                <w:rFonts w:ascii="Aptos Narrow" w:hAnsi="Aptos Narrow"/>
                <w:color w:val="000000"/>
                <w:sz w:val="22"/>
                <w:szCs w:val="22"/>
              </w:rPr>
            </w:pPr>
            <w:r>
              <w:rPr>
                <w:rFonts w:ascii="Aptos Narrow" w:hAnsi="Aptos Narrow"/>
                <w:color w:val="000000"/>
                <w:sz w:val="22"/>
                <w:szCs w:val="22"/>
              </w:rPr>
              <w:t>Overige relevante informatie:</w:t>
            </w:r>
          </w:p>
        </w:tc>
        <w:tc>
          <w:tcPr>
            <w:tcW w:w="9223" w:type="dxa"/>
            <w:shd w:val="clear" w:color="auto" w:fill="FFFFFF" w:themeFill="background1"/>
            <w:vAlign w:val="bottom"/>
          </w:tcPr>
          <w:p w14:paraId="35E6F96A" w14:textId="77777777" w:rsidR="00782A2E" w:rsidRDefault="00782A2E" w:rsidP="008607B5"/>
        </w:tc>
      </w:tr>
    </w:tbl>
    <w:p w14:paraId="44183003" w14:textId="77777777" w:rsidR="001D7E5F" w:rsidRDefault="001D7E5F" w:rsidP="008607B5"/>
    <w:p w14:paraId="5DC8584C" w14:textId="77777777" w:rsidR="00E14F55" w:rsidRPr="009F486B" w:rsidRDefault="00E14F55" w:rsidP="00E14F55">
      <w:pPr>
        <w:rPr>
          <w:rFonts w:ascii="Aptos Narrow" w:hAnsi="Aptos Narrow"/>
          <w:sz w:val="22"/>
          <w:szCs w:val="22"/>
        </w:rPr>
      </w:pPr>
      <w:r w:rsidRPr="009F486B">
        <w:rPr>
          <w:rFonts w:ascii="Aptos Narrow" w:hAnsi="Aptos Narrow"/>
          <w:b/>
          <w:bCs/>
          <w:sz w:val="22"/>
          <w:szCs w:val="22"/>
        </w:rPr>
        <w:t>Verplichte bijlagen</w:t>
      </w:r>
    </w:p>
    <w:p w14:paraId="42AEE6E0" w14:textId="77777777" w:rsidR="00E14F55" w:rsidRPr="009F486B" w:rsidRDefault="00E14F55" w:rsidP="00E14F55">
      <w:pPr>
        <w:numPr>
          <w:ilvl w:val="0"/>
          <w:numId w:val="4"/>
        </w:numPr>
        <w:rPr>
          <w:rFonts w:ascii="Aptos Narrow" w:hAnsi="Aptos Narrow"/>
          <w:sz w:val="22"/>
          <w:szCs w:val="22"/>
        </w:rPr>
      </w:pPr>
      <w:r w:rsidRPr="009F486B">
        <w:rPr>
          <w:rFonts w:ascii="Aptos Narrow" w:hAnsi="Aptos Narrow"/>
          <w:sz w:val="22"/>
          <w:szCs w:val="22"/>
        </w:rPr>
        <w:t>Jaarverslag (indien &gt; €100.000 subsidie)</w:t>
      </w:r>
    </w:p>
    <w:p w14:paraId="4ADBFDB6" w14:textId="77777777" w:rsidR="00E14F55" w:rsidRPr="009F486B" w:rsidRDefault="00E14F55" w:rsidP="00E14F55">
      <w:pPr>
        <w:numPr>
          <w:ilvl w:val="0"/>
          <w:numId w:val="4"/>
        </w:numPr>
        <w:rPr>
          <w:rFonts w:ascii="Aptos Narrow" w:hAnsi="Aptos Narrow"/>
          <w:sz w:val="22"/>
          <w:szCs w:val="22"/>
        </w:rPr>
      </w:pPr>
      <w:r w:rsidRPr="009F486B">
        <w:rPr>
          <w:rFonts w:ascii="Aptos Narrow" w:hAnsi="Aptos Narrow"/>
          <w:sz w:val="22"/>
          <w:szCs w:val="22"/>
        </w:rPr>
        <w:t>Activiteitenplan</w:t>
      </w:r>
    </w:p>
    <w:p w14:paraId="74A0FCE4" w14:textId="77777777" w:rsidR="00E14F55" w:rsidRPr="009F486B" w:rsidRDefault="00E14F55" w:rsidP="00E14F55">
      <w:pPr>
        <w:numPr>
          <w:ilvl w:val="0"/>
          <w:numId w:val="4"/>
        </w:numPr>
        <w:rPr>
          <w:rFonts w:ascii="Aptos Narrow" w:hAnsi="Aptos Narrow"/>
          <w:sz w:val="22"/>
          <w:szCs w:val="22"/>
        </w:rPr>
      </w:pPr>
      <w:r w:rsidRPr="009F486B">
        <w:rPr>
          <w:rFonts w:ascii="Aptos Narrow" w:hAnsi="Aptos Narrow"/>
          <w:sz w:val="22"/>
          <w:szCs w:val="22"/>
        </w:rPr>
        <w:t>Begroting</w:t>
      </w:r>
    </w:p>
    <w:p w14:paraId="42C060E3" w14:textId="6951BADB" w:rsidR="00437978" w:rsidRDefault="00437978">
      <w:r>
        <w:br w:type="page"/>
      </w:r>
    </w:p>
    <w:p w14:paraId="2A1D047D" w14:textId="3A8CB4A1" w:rsidR="00F8477B" w:rsidRPr="005F48F7" w:rsidRDefault="005F48F7" w:rsidP="007039AD">
      <w:pPr>
        <w:pStyle w:val="Kop1"/>
        <w:numPr>
          <w:ilvl w:val="0"/>
          <w:numId w:val="13"/>
        </w:numPr>
      </w:pPr>
      <w:r>
        <w:lastRenderedPageBreak/>
        <w:t>Tussenrapportage</w:t>
      </w:r>
    </w:p>
    <w:tbl>
      <w:tblPr>
        <w:tblStyle w:val="Tabelraster"/>
        <w:tblW w:w="0" w:type="auto"/>
        <w:tblLook w:val="04A0" w:firstRow="1" w:lastRow="0" w:firstColumn="1" w:lastColumn="0" w:noHBand="0" w:noVBand="1"/>
      </w:tblPr>
      <w:tblGrid>
        <w:gridCol w:w="4664"/>
        <w:gridCol w:w="9223"/>
      </w:tblGrid>
      <w:tr w:rsidR="00625027" w14:paraId="4095DC68" w14:textId="77777777" w:rsidTr="70592EE5">
        <w:tc>
          <w:tcPr>
            <w:tcW w:w="4664" w:type="dxa"/>
            <w:shd w:val="clear" w:color="auto" w:fill="196B24" w:themeFill="accent3"/>
          </w:tcPr>
          <w:p w14:paraId="350D9694" w14:textId="77777777" w:rsidR="00625027" w:rsidRPr="00DD66F8" w:rsidRDefault="00625027" w:rsidP="008607B5">
            <w:pPr>
              <w:rPr>
                <w:b/>
                <w:bCs/>
                <w:color w:val="FFFFFF" w:themeColor="background1"/>
              </w:rPr>
            </w:pPr>
            <w:r w:rsidRPr="00DD66F8">
              <w:rPr>
                <w:b/>
                <w:bCs/>
                <w:color w:val="FFFFFF" w:themeColor="background1"/>
              </w:rPr>
              <w:t>Onderdeel:</w:t>
            </w:r>
          </w:p>
        </w:tc>
        <w:tc>
          <w:tcPr>
            <w:tcW w:w="9223" w:type="dxa"/>
            <w:shd w:val="clear" w:color="auto" w:fill="196B24" w:themeFill="accent3"/>
          </w:tcPr>
          <w:p w14:paraId="65567365" w14:textId="64439BAF" w:rsidR="00625027" w:rsidRPr="00DD66F8" w:rsidRDefault="00625027" w:rsidP="008607B5">
            <w:pPr>
              <w:rPr>
                <w:b/>
                <w:bCs/>
                <w:color w:val="FFFFFF" w:themeColor="background1"/>
              </w:rPr>
            </w:pPr>
            <w:r w:rsidRPr="00DD66F8">
              <w:rPr>
                <w:b/>
                <w:bCs/>
                <w:color w:val="FFFFFF" w:themeColor="background1"/>
              </w:rPr>
              <w:t>Toelichting</w:t>
            </w:r>
          </w:p>
        </w:tc>
      </w:tr>
      <w:tr w:rsidR="0030584A" w14:paraId="64752994" w14:textId="77777777" w:rsidTr="70592EE5">
        <w:tc>
          <w:tcPr>
            <w:tcW w:w="4664" w:type="dxa"/>
            <w:shd w:val="clear" w:color="auto" w:fill="D9F2D0" w:themeFill="accent6" w:themeFillTint="33"/>
          </w:tcPr>
          <w:p w14:paraId="15C3AD2A" w14:textId="3A986789" w:rsidR="0030584A" w:rsidRPr="00DD66F8" w:rsidRDefault="0030584A" w:rsidP="008607B5">
            <w:pPr>
              <w:rPr>
                <w:b/>
                <w:bCs/>
                <w:color w:val="FFFFFF" w:themeColor="background1"/>
              </w:rPr>
            </w:pPr>
            <w:r w:rsidRPr="0030584A">
              <w:rPr>
                <w:b/>
                <w:bCs/>
              </w:rPr>
              <w:t>Activiteit</w:t>
            </w:r>
          </w:p>
        </w:tc>
        <w:tc>
          <w:tcPr>
            <w:tcW w:w="9223" w:type="dxa"/>
            <w:shd w:val="clear" w:color="auto" w:fill="D9F2D0" w:themeFill="accent6" w:themeFillTint="33"/>
          </w:tcPr>
          <w:p w14:paraId="0ED6E0A7" w14:textId="77777777" w:rsidR="0030584A" w:rsidRPr="00DD66F8" w:rsidRDefault="0030584A" w:rsidP="008607B5">
            <w:pPr>
              <w:rPr>
                <w:b/>
                <w:bCs/>
                <w:color w:val="FFFFFF" w:themeColor="background1"/>
              </w:rPr>
            </w:pPr>
          </w:p>
        </w:tc>
      </w:tr>
      <w:tr w:rsidR="00DF03F3" w:rsidRPr="00A847BF" w14:paraId="28A58EBA" w14:textId="77777777" w:rsidTr="70592EE5">
        <w:tc>
          <w:tcPr>
            <w:tcW w:w="4664" w:type="dxa"/>
            <w:vAlign w:val="bottom"/>
          </w:tcPr>
          <w:p w14:paraId="06466958" w14:textId="77777777" w:rsidR="00DF03F3" w:rsidRDefault="00DF03F3" w:rsidP="00DF03F3">
            <w:pPr>
              <w:rPr>
                <w:rFonts w:ascii="Aptos Narrow" w:hAnsi="Aptos Narrow"/>
                <w:b/>
                <w:bCs/>
                <w:color w:val="000000" w:themeColor="text1"/>
                <w:sz w:val="22"/>
                <w:szCs w:val="22"/>
              </w:rPr>
            </w:pPr>
            <w:r w:rsidRPr="2D926161">
              <w:rPr>
                <w:rFonts w:ascii="Aptos Narrow" w:hAnsi="Aptos Narrow"/>
                <w:b/>
                <w:bCs/>
                <w:color w:val="000000" w:themeColor="text1"/>
                <w:sz w:val="22"/>
                <w:szCs w:val="22"/>
              </w:rPr>
              <w:t>5) Inzet van een peuter-kleuterconsulent in de VE;</w:t>
            </w:r>
          </w:p>
          <w:p w14:paraId="76A20C79" w14:textId="77777777" w:rsidR="00DF03F3" w:rsidRDefault="00DF03F3" w:rsidP="00DF03F3">
            <w:pPr>
              <w:rPr>
                <w:rFonts w:ascii="Aptos Narrow" w:hAnsi="Aptos Narrow"/>
                <w:b/>
                <w:bCs/>
                <w:color w:val="000000"/>
                <w:sz w:val="22"/>
                <w:szCs w:val="22"/>
              </w:rPr>
            </w:pPr>
          </w:p>
          <w:p w14:paraId="3BFBD170" w14:textId="77777777" w:rsidR="00DF03F3" w:rsidRPr="00607EE2" w:rsidRDefault="00DF03F3" w:rsidP="00DF03F3">
            <w:pPr>
              <w:rPr>
                <w:rFonts w:ascii="Aptos Narrow" w:hAnsi="Aptos Narrow"/>
                <w:b/>
                <w:bCs/>
                <w:color w:val="000000"/>
                <w:sz w:val="22"/>
                <w:szCs w:val="22"/>
              </w:rPr>
            </w:pPr>
            <w:r>
              <w:rPr>
                <w:rFonts w:ascii="Aptos Narrow" w:hAnsi="Aptos Narrow"/>
                <w:b/>
                <w:bCs/>
                <w:color w:val="000000"/>
                <w:sz w:val="22"/>
                <w:szCs w:val="22"/>
              </w:rPr>
              <w:t xml:space="preserve">Benodigde informatie: </w:t>
            </w:r>
          </w:p>
          <w:p w14:paraId="524E2B81" w14:textId="7706EA7E" w:rsidR="00DF03F3" w:rsidRPr="2D926161" w:rsidRDefault="00F37C9A" w:rsidP="00DF03F3">
            <w:pPr>
              <w:rPr>
                <w:rFonts w:ascii="Aptos Narrow" w:hAnsi="Aptos Narrow"/>
                <w:b/>
                <w:bCs/>
                <w:color w:val="000000" w:themeColor="text1"/>
                <w:sz w:val="22"/>
                <w:szCs w:val="22"/>
              </w:rPr>
            </w:pPr>
            <w:r>
              <w:rPr>
                <w:rFonts w:ascii="Aptos Narrow" w:hAnsi="Aptos Narrow"/>
                <w:color w:val="000000"/>
                <w:sz w:val="22"/>
                <w:szCs w:val="22"/>
              </w:rPr>
              <w:t>h</w:t>
            </w:r>
            <w:r w:rsidR="00DF03F3">
              <w:rPr>
                <w:rFonts w:ascii="Aptos Narrow" w:hAnsi="Aptos Narrow"/>
                <w:color w:val="000000"/>
                <w:sz w:val="22"/>
                <w:szCs w:val="22"/>
              </w:rPr>
              <w:t xml:space="preserve">et aantal kinderen waarvoor de peuter-kleuterconsulent wordt ingezet en het aantal keer dat het hierbij is gelukt om een kind in het regulier onderwijs te plaatsen. </w:t>
            </w:r>
          </w:p>
        </w:tc>
        <w:tc>
          <w:tcPr>
            <w:tcW w:w="9223" w:type="dxa"/>
            <w:vAlign w:val="bottom"/>
          </w:tcPr>
          <w:p w14:paraId="1BE7DA11" w14:textId="77777777" w:rsidR="00DF03F3" w:rsidRPr="00A847BF" w:rsidRDefault="00DF03F3" w:rsidP="008607B5"/>
        </w:tc>
      </w:tr>
      <w:tr w:rsidR="00C02AA9" w:rsidRPr="00A847BF" w14:paraId="5521DC5D" w14:textId="77777777" w:rsidTr="0004012B">
        <w:trPr>
          <w:trHeight w:val="300"/>
        </w:trPr>
        <w:tc>
          <w:tcPr>
            <w:tcW w:w="4664" w:type="dxa"/>
            <w:shd w:val="clear" w:color="auto" w:fill="D9F2D0" w:themeFill="accent6" w:themeFillTint="33"/>
            <w:vAlign w:val="bottom"/>
          </w:tcPr>
          <w:p w14:paraId="04CA900C" w14:textId="257E60A7" w:rsidR="00C02AA9" w:rsidRPr="2D926161" w:rsidRDefault="00C02AA9" w:rsidP="00C02AA9">
            <w:pPr>
              <w:rPr>
                <w:rFonts w:ascii="Aptos Narrow" w:hAnsi="Aptos Narrow"/>
                <w:b/>
                <w:bCs/>
                <w:color w:val="000000" w:themeColor="text1"/>
                <w:sz w:val="22"/>
                <w:szCs w:val="22"/>
              </w:rPr>
            </w:pPr>
            <w:r w:rsidRPr="1F095563">
              <w:rPr>
                <w:rFonts w:ascii="Aptos Narrow" w:hAnsi="Aptos Narrow"/>
                <w:b/>
                <w:color w:val="000000" w:themeColor="text1"/>
                <w:sz w:val="22"/>
                <w:szCs w:val="22"/>
              </w:rPr>
              <w:t>Warme overdracht</w:t>
            </w:r>
          </w:p>
        </w:tc>
        <w:tc>
          <w:tcPr>
            <w:tcW w:w="9223" w:type="dxa"/>
            <w:shd w:val="clear" w:color="auto" w:fill="D9F2D0" w:themeFill="accent6" w:themeFillTint="33"/>
            <w:vAlign w:val="bottom"/>
          </w:tcPr>
          <w:p w14:paraId="6A04CC63" w14:textId="77777777" w:rsidR="00C02AA9" w:rsidRPr="00A847BF" w:rsidRDefault="00C02AA9" w:rsidP="00C02AA9"/>
        </w:tc>
      </w:tr>
      <w:tr w:rsidR="00C02AA9" w:rsidRPr="00A847BF" w14:paraId="39CFBFC8" w14:textId="77777777" w:rsidTr="70592EE5">
        <w:tc>
          <w:tcPr>
            <w:tcW w:w="4664" w:type="dxa"/>
            <w:vAlign w:val="bottom"/>
          </w:tcPr>
          <w:p w14:paraId="7C4EA66E" w14:textId="77777777" w:rsidR="00C02AA9" w:rsidRDefault="00C02AA9" w:rsidP="00C02AA9">
            <w:pPr>
              <w:rPr>
                <w:rFonts w:ascii="Aptos Narrow" w:hAnsi="Aptos Narrow"/>
                <w:b/>
                <w:bCs/>
                <w:color w:val="000000"/>
                <w:sz w:val="22"/>
                <w:szCs w:val="22"/>
              </w:rPr>
            </w:pPr>
            <w:r w:rsidRPr="1F095563">
              <w:rPr>
                <w:rFonts w:ascii="Aptos Narrow" w:hAnsi="Aptos Narrow"/>
                <w:b/>
                <w:color w:val="000000" w:themeColor="text1"/>
                <w:sz w:val="22"/>
                <w:szCs w:val="22"/>
              </w:rPr>
              <w:t>Wijze van warme overdracht basisonderwijs:</w:t>
            </w:r>
            <w:r>
              <w:br/>
            </w:r>
          </w:p>
          <w:p w14:paraId="7053B9E7" w14:textId="77777777" w:rsidR="00C02AA9" w:rsidRPr="00A847BF" w:rsidRDefault="00C02AA9" w:rsidP="00C02AA9">
            <w:pPr>
              <w:rPr>
                <w:rFonts w:ascii="Aptos Narrow" w:hAnsi="Aptos Narrow"/>
                <w:b/>
                <w:bCs/>
                <w:color w:val="000000"/>
                <w:sz w:val="22"/>
                <w:szCs w:val="22"/>
              </w:rPr>
            </w:pPr>
            <w:r w:rsidRPr="1F095563">
              <w:rPr>
                <w:rFonts w:ascii="Aptos Narrow" w:hAnsi="Aptos Narrow"/>
                <w:b/>
                <w:color w:val="000000" w:themeColor="text1"/>
                <w:sz w:val="22"/>
                <w:szCs w:val="22"/>
              </w:rPr>
              <w:t xml:space="preserve">Benodigde informatie: </w:t>
            </w:r>
          </w:p>
          <w:p w14:paraId="39F1C034" w14:textId="570FBB24" w:rsidR="00C02AA9" w:rsidRPr="2D926161" w:rsidRDefault="00C02AA9" w:rsidP="00C02AA9">
            <w:pPr>
              <w:rPr>
                <w:rFonts w:ascii="Aptos Narrow" w:hAnsi="Aptos Narrow"/>
                <w:b/>
                <w:bCs/>
                <w:color w:val="000000" w:themeColor="text1"/>
                <w:sz w:val="22"/>
                <w:szCs w:val="22"/>
              </w:rPr>
            </w:pPr>
            <w:r w:rsidRPr="1F095563">
              <w:rPr>
                <w:rFonts w:ascii="Aptos Narrow" w:hAnsi="Aptos Narrow"/>
                <w:color w:val="000000" w:themeColor="text1"/>
                <w:sz w:val="22"/>
                <w:szCs w:val="22"/>
              </w:rPr>
              <w:t>de wijze waarop de warme overdracht plaats vindt met de basisscholen;</w:t>
            </w:r>
          </w:p>
        </w:tc>
        <w:tc>
          <w:tcPr>
            <w:tcW w:w="9223" w:type="dxa"/>
            <w:vAlign w:val="bottom"/>
          </w:tcPr>
          <w:p w14:paraId="0A67590B" w14:textId="77777777" w:rsidR="00C02AA9" w:rsidRPr="00A847BF" w:rsidRDefault="00C02AA9" w:rsidP="00C02AA9"/>
        </w:tc>
      </w:tr>
      <w:tr w:rsidR="00C02AA9" w:rsidRPr="00A847BF" w14:paraId="3D1D2A7E" w14:textId="77777777" w:rsidTr="0004012B">
        <w:trPr>
          <w:trHeight w:val="300"/>
        </w:trPr>
        <w:tc>
          <w:tcPr>
            <w:tcW w:w="4664" w:type="dxa"/>
            <w:shd w:val="clear" w:color="auto" w:fill="D9F2D0" w:themeFill="accent6" w:themeFillTint="33"/>
            <w:vAlign w:val="bottom"/>
          </w:tcPr>
          <w:p w14:paraId="7965D8BC" w14:textId="118B4765" w:rsidR="00C02AA9" w:rsidRPr="2D926161" w:rsidRDefault="00C02AA9" w:rsidP="00C02AA9">
            <w:pPr>
              <w:rPr>
                <w:rFonts w:ascii="Aptos Narrow" w:hAnsi="Aptos Narrow"/>
                <w:b/>
                <w:bCs/>
                <w:color w:val="000000" w:themeColor="text1"/>
                <w:sz w:val="22"/>
                <w:szCs w:val="22"/>
              </w:rPr>
            </w:pPr>
            <w:r w:rsidRPr="1F095563">
              <w:rPr>
                <w:rFonts w:ascii="Aptos Narrow" w:hAnsi="Aptos Narrow"/>
                <w:b/>
                <w:color w:val="000000" w:themeColor="text1"/>
                <w:sz w:val="22"/>
                <w:szCs w:val="22"/>
              </w:rPr>
              <w:t>Bereik</w:t>
            </w:r>
          </w:p>
        </w:tc>
        <w:tc>
          <w:tcPr>
            <w:tcW w:w="9223" w:type="dxa"/>
            <w:shd w:val="clear" w:color="auto" w:fill="D9F2D0" w:themeFill="accent6" w:themeFillTint="33"/>
            <w:vAlign w:val="bottom"/>
          </w:tcPr>
          <w:p w14:paraId="5338979C" w14:textId="77777777" w:rsidR="00C02AA9" w:rsidRPr="00A847BF" w:rsidRDefault="00C02AA9" w:rsidP="00C02AA9"/>
        </w:tc>
      </w:tr>
      <w:tr w:rsidR="00C02AA9" w:rsidRPr="00A847BF" w14:paraId="59CEF9FF" w14:textId="77777777" w:rsidTr="70592EE5">
        <w:tc>
          <w:tcPr>
            <w:tcW w:w="4664" w:type="dxa"/>
            <w:vAlign w:val="bottom"/>
          </w:tcPr>
          <w:p w14:paraId="273EB613" w14:textId="77777777" w:rsidR="00C02AA9" w:rsidRPr="00A847BF" w:rsidRDefault="00C02AA9" w:rsidP="00C02AA9">
            <w:pPr>
              <w:rPr>
                <w:rFonts w:ascii="Aptos Narrow" w:hAnsi="Aptos Narrow"/>
                <w:b/>
                <w:bCs/>
                <w:color w:val="000000"/>
                <w:sz w:val="22"/>
                <w:szCs w:val="22"/>
              </w:rPr>
            </w:pPr>
            <w:r w:rsidRPr="1F095563">
              <w:rPr>
                <w:rFonts w:ascii="Aptos Narrow" w:hAnsi="Aptos Narrow"/>
                <w:b/>
                <w:color w:val="000000" w:themeColor="text1"/>
                <w:sz w:val="22"/>
                <w:szCs w:val="22"/>
              </w:rPr>
              <w:t>Bereiken van de doelgroep:</w:t>
            </w:r>
          </w:p>
          <w:p w14:paraId="2BDBBC36" w14:textId="77777777" w:rsidR="00C02AA9" w:rsidRDefault="00C02AA9" w:rsidP="00C02AA9">
            <w:pPr>
              <w:rPr>
                <w:rFonts w:ascii="Aptos Narrow" w:hAnsi="Aptos Narrow"/>
                <w:color w:val="000000"/>
                <w:sz w:val="22"/>
                <w:szCs w:val="22"/>
              </w:rPr>
            </w:pPr>
          </w:p>
          <w:p w14:paraId="27D03E22" w14:textId="77777777" w:rsidR="00C02AA9" w:rsidRPr="00F9791F" w:rsidRDefault="00C02AA9" w:rsidP="00C02AA9">
            <w:pPr>
              <w:rPr>
                <w:rFonts w:ascii="Aptos Narrow" w:hAnsi="Aptos Narrow"/>
                <w:b/>
                <w:bCs/>
                <w:color w:val="000000"/>
                <w:sz w:val="22"/>
                <w:szCs w:val="22"/>
              </w:rPr>
            </w:pPr>
            <w:r w:rsidRPr="1F095563">
              <w:rPr>
                <w:rFonts w:ascii="Aptos Narrow" w:hAnsi="Aptos Narrow"/>
                <w:b/>
                <w:color w:val="000000" w:themeColor="text1"/>
                <w:sz w:val="22"/>
                <w:szCs w:val="22"/>
              </w:rPr>
              <w:t xml:space="preserve">Benodigde informatie: </w:t>
            </w:r>
          </w:p>
          <w:p w14:paraId="6229895B" w14:textId="7AEC6202" w:rsidR="00C02AA9" w:rsidRPr="2D926161" w:rsidRDefault="00C02AA9" w:rsidP="00C02AA9">
            <w:pPr>
              <w:rPr>
                <w:rFonts w:ascii="Aptos Narrow" w:hAnsi="Aptos Narrow"/>
                <w:b/>
                <w:bCs/>
                <w:color w:val="000000" w:themeColor="text1"/>
                <w:sz w:val="22"/>
                <w:szCs w:val="22"/>
              </w:rPr>
            </w:pPr>
            <w:r w:rsidRPr="1F095563">
              <w:rPr>
                <w:rFonts w:ascii="Aptos Narrow" w:hAnsi="Aptos Narrow"/>
                <w:color w:val="000000" w:themeColor="text1"/>
                <w:sz w:val="22"/>
                <w:szCs w:val="22"/>
              </w:rPr>
              <w:t>de wijze waarop de aanvrager de doelgroep wil bereiken;</w:t>
            </w:r>
          </w:p>
        </w:tc>
        <w:tc>
          <w:tcPr>
            <w:tcW w:w="9223" w:type="dxa"/>
            <w:vAlign w:val="bottom"/>
          </w:tcPr>
          <w:p w14:paraId="6E875B85" w14:textId="77777777" w:rsidR="00C02AA9" w:rsidRPr="00A847BF" w:rsidRDefault="00C02AA9" w:rsidP="00C02AA9"/>
        </w:tc>
      </w:tr>
      <w:tr w:rsidR="00C02AA9" w:rsidRPr="00A847BF" w14:paraId="7DAD6D4C" w14:textId="77777777" w:rsidTr="0004012B">
        <w:trPr>
          <w:trHeight w:val="300"/>
        </w:trPr>
        <w:tc>
          <w:tcPr>
            <w:tcW w:w="4664" w:type="dxa"/>
            <w:shd w:val="clear" w:color="auto" w:fill="D9F2D0" w:themeFill="accent6" w:themeFillTint="33"/>
            <w:vAlign w:val="bottom"/>
          </w:tcPr>
          <w:p w14:paraId="0706EE6E" w14:textId="5978E7C0" w:rsidR="00C02AA9" w:rsidRPr="2D926161" w:rsidRDefault="00C02AA9" w:rsidP="00C02AA9">
            <w:pPr>
              <w:rPr>
                <w:rFonts w:ascii="Aptos Narrow" w:hAnsi="Aptos Narrow"/>
                <w:b/>
                <w:bCs/>
                <w:color w:val="000000" w:themeColor="text1"/>
                <w:sz w:val="22"/>
                <w:szCs w:val="22"/>
              </w:rPr>
            </w:pPr>
            <w:r w:rsidRPr="1F095563">
              <w:rPr>
                <w:rFonts w:ascii="Aptos Narrow" w:hAnsi="Aptos Narrow"/>
                <w:b/>
                <w:color w:val="000000" w:themeColor="text1"/>
                <w:sz w:val="22"/>
                <w:szCs w:val="22"/>
              </w:rPr>
              <w:t>Samenwerking</w:t>
            </w:r>
          </w:p>
        </w:tc>
        <w:tc>
          <w:tcPr>
            <w:tcW w:w="9223" w:type="dxa"/>
            <w:shd w:val="clear" w:color="auto" w:fill="D9F2D0" w:themeFill="accent6" w:themeFillTint="33"/>
            <w:vAlign w:val="bottom"/>
          </w:tcPr>
          <w:p w14:paraId="2FF5A450" w14:textId="77777777" w:rsidR="00C02AA9" w:rsidRPr="00A847BF" w:rsidRDefault="00C02AA9" w:rsidP="00C02AA9"/>
        </w:tc>
      </w:tr>
      <w:tr w:rsidR="00C02AA9" w:rsidRPr="00A847BF" w14:paraId="6ACF37C5" w14:textId="77777777" w:rsidTr="70592EE5">
        <w:tc>
          <w:tcPr>
            <w:tcW w:w="4664" w:type="dxa"/>
            <w:vAlign w:val="bottom"/>
          </w:tcPr>
          <w:p w14:paraId="0E5FA8DD" w14:textId="77777777" w:rsidR="00C02AA9" w:rsidRPr="00A847BF" w:rsidRDefault="00C02AA9" w:rsidP="00C02AA9">
            <w:pPr>
              <w:rPr>
                <w:rFonts w:ascii="Aptos Narrow" w:hAnsi="Aptos Narrow"/>
                <w:b/>
                <w:bCs/>
                <w:color w:val="000000"/>
                <w:sz w:val="22"/>
                <w:szCs w:val="22"/>
              </w:rPr>
            </w:pPr>
            <w:r w:rsidRPr="1F095563">
              <w:rPr>
                <w:rFonts w:ascii="Aptos Narrow" w:hAnsi="Aptos Narrow"/>
                <w:b/>
                <w:color w:val="000000" w:themeColor="text1"/>
                <w:sz w:val="22"/>
                <w:szCs w:val="22"/>
              </w:rPr>
              <w:t>Samenwerking andere organisaties:</w:t>
            </w:r>
          </w:p>
          <w:p w14:paraId="06DDE049" w14:textId="77777777" w:rsidR="00C02AA9" w:rsidRDefault="00C02AA9" w:rsidP="00C02AA9">
            <w:pPr>
              <w:rPr>
                <w:rFonts w:ascii="Aptos Narrow" w:hAnsi="Aptos Narrow"/>
                <w:color w:val="000000"/>
                <w:sz w:val="22"/>
                <w:szCs w:val="22"/>
              </w:rPr>
            </w:pPr>
          </w:p>
          <w:p w14:paraId="08F1F444" w14:textId="77777777" w:rsidR="00C02AA9" w:rsidRPr="00F9791F" w:rsidRDefault="00C02AA9" w:rsidP="00C02AA9">
            <w:pPr>
              <w:rPr>
                <w:rFonts w:ascii="Aptos Narrow" w:hAnsi="Aptos Narrow"/>
                <w:b/>
                <w:bCs/>
                <w:color w:val="000000"/>
                <w:sz w:val="22"/>
                <w:szCs w:val="22"/>
              </w:rPr>
            </w:pPr>
            <w:r w:rsidRPr="1F095563">
              <w:rPr>
                <w:rFonts w:ascii="Aptos Narrow" w:hAnsi="Aptos Narrow"/>
                <w:b/>
                <w:color w:val="000000" w:themeColor="text1"/>
                <w:sz w:val="22"/>
                <w:szCs w:val="22"/>
              </w:rPr>
              <w:t xml:space="preserve">Benodigde informatie: </w:t>
            </w:r>
          </w:p>
          <w:p w14:paraId="2BF0DB80" w14:textId="45347A78" w:rsidR="00C02AA9" w:rsidRPr="2D926161" w:rsidRDefault="00C02AA9" w:rsidP="00C02AA9">
            <w:pPr>
              <w:rPr>
                <w:rFonts w:ascii="Aptos Narrow" w:hAnsi="Aptos Narrow"/>
                <w:b/>
                <w:bCs/>
                <w:color w:val="000000" w:themeColor="text1"/>
                <w:sz w:val="22"/>
                <w:szCs w:val="22"/>
              </w:rPr>
            </w:pPr>
            <w:r w:rsidRPr="1F095563">
              <w:rPr>
                <w:rFonts w:ascii="Aptos Narrow" w:hAnsi="Aptos Narrow"/>
                <w:color w:val="000000" w:themeColor="text1"/>
                <w:sz w:val="22"/>
                <w:szCs w:val="22"/>
              </w:rPr>
              <w:t>de wijze waarop wordt samengewerkt en afgestemd met andere organisaties binnen de gemeente.</w:t>
            </w:r>
          </w:p>
        </w:tc>
        <w:tc>
          <w:tcPr>
            <w:tcW w:w="9223" w:type="dxa"/>
            <w:vAlign w:val="bottom"/>
          </w:tcPr>
          <w:p w14:paraId="522183EF" w14:textId="77777777" w:rsidR="00C02AA9" w:rsidRPr="00A847BF" w:rsidRDefault="00C02AA9" w:rsidP="00C02AA9"/>
        </w:tc>
      </w:tr>
      <w:tr w:rsidR="00C02AA9" w:rsidRPr="00A847BF" w14:paraId="13CB2366" w14:textId="77777777" w:rsidTr="0004012B">
        <w:trPr>
          <w:trHeight w:val="300"/>
        </w:trPr>
        <w:tc>
          <w:tcPr>
            <w:tcW w:w="4664" w:type="dxa"/>
            <w:shd w:val="clear" w:color="auto" w:fill="D9F2D0" w:themeFill="accent6" w:themeFillTint="33"/>
            <w:vAlign w:val="bottom"/>
          </w:tcPr>
          <w:p w14:paraId="4A7BCBDA" w14:textId="094B160E" w:rsidR="00C02AA9" w:rsidRPr="2D926161" w:rsidRDefault="00C02AA9" w:rsidP="00C02AA9">
            <w:pPr>
              <w:rPr>
                <w:rFonts w:ascii="Aptos Narrow" w:hAnsi="Aptos Narrow"/>
                <w:b/>
                <w:bCs/>
                <w:color w:val="000000" w:themeColor="text1"/>
                <w:sz w:val="22"/>
                <w:szCs w:val="22"/>
              </w:rPr>
            </w:pPr>
            <w:r w:rsidRPr="1F095563">
              <w:rPr>
                <w:rFonts w:ascii="Aptos Narrow" w:hAnsi="Aptos Narrow"/>
                <w:b/>
                <w:color w:val="000000" w:themeColor="text1"/>
                <w:sz w:val="22"/>
                <w:szCs w:val="22"/>
              </w:rPr>
              <w:t>Gecombineerde groepen</w:t>
            </w:r>
          </w:p>
        </w:tc>
        <w:tc>
          <w:tcPr>
            <w:tcW w:w="9223" w:type="dxa"/>
            <w:shd w:val="clear" w:color="auto" w:fill="D9F2D0" w:themeFill="accent6" w:themeFillTint="33"/>
            <w:vAlign w:val="bottom"/>
          </w:tcPr>
          <w:p w14:paraId="0A4853FF" w14:textId="77777777" w:rsidR="00C02AA9" w:rsidRPr="00A847BF" w:rsidRDefault="00C02AA9" w:rsidP="00C02AA9"/>
        </w:tc>
      </w:tr>
      <w:tr w:rsidR="00C02AA9" w:rsidRPr="00A847BF" w14:paraId="5E2ED19F" w14:textId="77777777" w:rsidTr="70592EE5">
        <w:tc>
          <w:tcPr>
            <w:tcW w:w="4664" w:type="dxa"/>
            <w:vAlign w:val="bottom"/>
          </w:tcPr>
          <w:p w14:paraId="2099BD00" w14:textId="77777777" w:rsidR="00C02AA9" w:rsidRDefault="00C02AA9" w:rsidP="00C02AA9">
            <w:pPr>
              <w:rPr>
                <w:rFonts w:ascii="Aptos Narrow" w:hAnsi="Aptos Narrow"/>
                <w:b/>
                <w:bCs/>
                <w:color w:val="000000"/>
                <w:sz w:val="22"/>
                <w:szCs w:val="22"/>
              </w:rPr>
            </w:pPr>
            <w:r w:rsidRPr="1F095563">
              <w:rPr>
                <w:rFonts w:ascii="Aptos Narrow" w:hAnsi="Aptos Narrow"/>
                <w:b/>
                <w:color w:val="000000" w:themeColor="text1"/>
                <w:sz w:val="22"/>
                <w:szCs w:val="22"/>
              </w:rPr>
              <w:t>Wijze van combineren gecombineerde groepen:</w:t>
            </w:r>
          </w:p>
          <w:p w14:paraId="44F47F64" w14:textId="77777777" w:rsidR="00C02AA9" w:rsidRDefault="00C02AA9" w:rsidP="00C02AA9">
            <w:pPr>
              <w:rPr>
                <w:rFonts w:ascii="Aptos Narrow" w:hAnsi="Aptos Narrow"/>
                <w:b/>
                <w:bCs/>
                <w:color w:val="000000"/>
                <w:sz w:val="22"/>
                <w:szCs w:val="22"/>
              </w:rPr>
            </w:pPr>
          </w:p>
          <w:p w14:paraId="72C809B9" w14:textId="77777777" w:rsidR="00C02AA9" w:rsidRDefault="00C02AA9" w:rsidP="00C02AA9">
            <w:pPr>
              <w:rPr>
                <w:rFonts w:ascii="Aptos Narrow" w:hAnsi="Aptos Narrow"/>
                <w:b/>
                <w:bCs/>
                <w:color w:val="000000"/>
                <w:sz w:val="22"/>
                <w:szCs w:val="22"/>
              </w:rPr>
            </w:pPr>
            <w:r w:rsidRPr="1F095563">
              <w:rPr>
                <w:rFonts w:ascii="Aptos Narrow" w:hAnsi="Aptos Narrow"/>
                <w:b/>
                <w:color w:val="000000" w:themeColor="text1"/>
                <w:sz w:val="22"/>
                <w:szCs w:val="22"/>
              </w:rPr>
              <w:t xml:space="preserve">Benodigde informatie: </w:t>
            </w:r>
          </w:p>
          <w:p w14:paraId="7861DFEE" w14:textId="7F29FBB5" w:rsidR="00C02AA9" w:rsidRPr="2D926161" w:rsidRDefault="00C02AA9" w:rsidP="00C02AA9">
            <w:pPr>
              <w:rPr>
                <w:rFonts w:ascii="Aptos Narrow" w:hAnsi="Aptos Narrow"/>
                <w:b/>
                <w:bCs/>
                <w:color w:val="000000" w:themeColor="text1"/>
                <w:sz w:val="22"/>
                <w:szCs w:val="22"/>
              </w:rPr>
            </w:pPr>
            <w:r w:rsidRPr="1F095563">
              <w:rPr>
                <w:rFonts w:ascii="Aptos Narrow" w:hAnsi="Aptos Narrow"/>
                <w:color w:val="000000" w:themeColor="text1"/>
                <w:sz w:val="22"/>
                <w:szCs w:val="22"/>
              </w:rPr>
              <w:t xml:space="preserve">de wijze waarop zo veel mogelijk ingezet wordt op de vorming van gecombineerde groepen (groepen met </w:t>
            </w:r>
            <w:proofErr w:type="spellStart"/>
            <w:r w:rsidRPr="1F095563">
              <w:rPr>
                <w:rFonts w:ascii="Aptos Narrow" w:hAnsi="Aptos Narrow"/>
                <w:color w:val="000000" w:themeColor="text1"/>
                <w:sz w:val="22"/>
                <w:szCs w:val="22"/>
              </w:rPr>
              <w:t>doelgroeppeuters</w:t>
            </w:r>
            <w:proofErr w:type="spellEnd"/>
            <w:r w:rsidRPr="1F095563">
              <w:rPr>
                <w:rFonts w:ascii="Aptos Narrow" w:hAnsi="Aptos Narrow"/>
                <w:color w:val="000000" w:themeColor="text1"/>
                <w:sz w:val="22"/>
                <w:szCs w:val="22"/>
              </w:rPr>
              <w:t xml:space="preserve"> en niet- </w:t>
            </w:r>
            <w:proofErr w:type="spellStart"/>
            <w:r w:rsidRPr="1F095563">
              <w:rPr>
                <w:rFonts w:ascii="Aptos Narrow" w:hAnsi="Aptos Narrow"/>
                <w:color w:val="000000" w:themeColor="text1"/>
                <w:sz w:val="22"/>
                <w:szCs w:val="22"/>
              </w:rPr>
              <w:t>doelgroeppeuters</w:t>
            </w:r>
            <w:proofErr w:type="spellEnd"/>
            <w:r w:rsidRPr="1F095563">
              <w:rPr>
                <w:rFonts w:ascii="Aptos Narrow" w:hAnsi="Aptos Narrow"/>
                <w:color w:val="000000" w:themeColor="text1"/>
                <w:sz w:val="22"/>
                <w:szCs w:val="22"/>
              </w:rPr>
              <w:t>).</w:t>
            </w:r>
          </w:p>
        </w:tc>
        <w:tc>
          <w:tcPr>
            <w:tcW w:w="9223" w:type="dxa"/>
            <w:vAlign w:val="bottom"/>
          </w:tcPr>
          <w:p w14:paraId="5DD8B89A" w14:textId="77777777" w:rsidR="00C02AA9" w:rsidRPr="00A847BF" w:rsidRDefault="00C02AA9" w:rsidP="00C02AA9"/>
        </w:tc>
      </w:tr>
      <w:tr w:rsidR="00D32109" w:rsidRPr="00A847BF" w14:paraId="10E37DE6" w14:textId="77777777" w:rsidTr="70592EE5">
        <w:tc>
          <w:tcPr>
            <w:tcW w:w="4664" w:type="dxa"/>
            <w:shd w:val="clear" w:color="auto" w:fill="D9F2D0" w:themeFill="accent6" w:themeFillTint="33"/>
            <w:vAlign w:val="bottom"/>
          </w:tcPr>
          <w:p w14:paraId="164FD48B" w14:textId="58242A90" w:rsidR="00D32109" w:rsidRPr="2D926161" w:rsidRDefault="003F0AE2" w:rsidP="00DF03F3">
            <w:pPr>
              <w:rPr>
                <w:rFonts w:ascii="Aptos Narrow" w:hAnsi="Aptos Narrow"/>
                <w:b/>
                <w:bCs/>
                <w:color w:val="000000" w:themeColor="text1"/>
                <w:sz w:val="22"/>
                <w:szCs w:val="22"/>
              </w:rPr>
            </w:pPr>
            <w:r>
              <w:rPr>
                <w:rFonts w:ascii="Aptos Narrow" w:hAnsi="Aptos Narrow"/>
                <w:b/>
                <w:bCs/>
                <w:color w:val="000000" w:themeColor="text1"/>
                <w:sz w:val="22"/>
                <w:szCs w:val="22"/>
              </w:rPr>
              <w:t>Overig</w:t>
            </w:r>
          </w:p>
        </w:tc>
        <w:tc>
          <w:tcPr>
            <w:tcW w:w="9223" w:type="dxa"/>
            <w:shd w:val="clear" w:color="auto" w:fill="D9F2D0" w:themeFill="accent6" w:themeFillTint="33"/>
            <w:vAlign w:val="bottom"/>
          </w:tcPr>
          <w:p w14:paraId="0F998DD9" w14:textId="77777777" w:rsidR="00D32109" w:rsidRPr="00A847BF" w:rsidRDefault="00D32109" w:rsidP="008607B5"/>
        </w:tc>
      </w:tr>
      <w:tr w:rsidR="00783FC4" w:rsidRPr="00A847BF" w14:paraId="0753B026" w14:textId="77777777" w:rsidTr="70592EE5">
        <w:tc>
          <w:tcPr>
            <w:tcW w:w="4664" w:type="dxa"/>
            <w:vAlign w:val="bottom"/>
          </w:tcPr>
          <w:p w14:paraId="490FE000" w14:textId="70EBF8BC" w:rsidR="00D22C31" w:rsidRPr="00D22C31" w:rsidRDefault="00D22C31" w:rsidP="00DF03F3">
            <w:pPr>
              <w:rPr>
                <w:rFonts w:ascii="Aptos Narrow" w:hAnsi="Aptos Narrow"/>
                <w:sz w:val="22"/>
                <w:szCs w:val="22"/>
              </w:rPr>
            </w:pPr>
          </w:p>
          <w:p w14:paraId="0D4749E2" w14:textId="77777777" w:rsidR="00D22C31" w:rsidRPr="00D22C31" w:rsidRDefault="00D22C31" w:rsidP="00D22C31">
            <w:pPr>
              <w:rPr>
                <w:rFonts w:ascii="Aptos Narrow" w:hAnsi="Aptos Narrow"/>
                <w:b/>
                <w:bCs/>
                <w:sz w:val="22"/>
                <w:szCs w:val="22"/>
              </w:rPr>
            </w:pPr>
            <w:r w:rsidRPr="00D22C31">
              <w:rPr>
                <w:rFonts w:ascii="Aptos Narrow" w:hAnsi="Aptos Narrow"/>
                <w:b/>
                <w:bCs/>
                <w:sz w:val="22"/>
                <w:szCs w:val="22"/>
              </w:rPr>
              <w:t xml:space="preserve">Benodigde informatie: </w:t>
            </w:r>
          </w:p>
          <w:p w14:paraId="755FA94D" w14:textId="753A3C97" w:rsidR="00D22C31" w:rsidRDefault="00D22C31" w:rsidP="00930EE7">
            <w:pPr>
              <w:rPr>
                <w:rFonts w:ascii="Aptos Narrow" w:hAnsi="Aptos Narrow"/>
              </w:rPr>
            </w:pPr>
            <w:r w:rsidRPr="00D22C31">
              <w:rPr>
                <w:rFonts w:ascii="Aptos Narrow" w:hAnsi="Aptos Narrow"/>
                <w:sz w:val="22"/>
                <w:szCs w:val="22"/>
              </w:rPr>
              <w:t>signalering van knelpunten of kansen</w:t>
            </w:r>
          </w:p>
          <w:p w14:paraId="2DBE820B" w14:textId="77777777" w:rsidR="00D22C31" w:rsidRDefault="00D22C31" w:rsidP="00D22C31">
            <w:pPr>
              <w:rPr>
                <w:rFonts w:ascii="Aptos Narrow" w:hAnsi="Aptos Narrow"/>
                <w:sz w:val="22"/>
                <w:szCs w:val="22"/>
              </w:rPr>
            </w:pPr>
          </w:p>
          <w:p w14:paraId="7AC77A58" w14:textId="21B08CA6" w:rsidR="00987DE1" w:rsidRPr="00FE0446" w:rsidRDefault="00D22C31" w:rsidP="00FE0446">
            <w:pPr>
              <w:rPr>
                <w:rFonts w:ascii="Aptos Narrow" w:hAnsi="Aptos Narrow"/>
                <w:sz w:val="22"/>
                <w:szCs w:val="22"/>
              </w:rPr>
            </w:pPr>
            <w:r>
              <w:rPr>
                <w:rFonts w:ascii="Aptos Narrow" w:hAnsi="Aptos Narrow"/>
                <w:sz w:val="22"/>
                <w:szCs w:val="22"/>
              </w:rPr>
              <w:t>Aan de hand van de informatie uit de tussenevaluaties volgt in de werkgroep VE een gezamenlijk</w:t>
            </w:r>
            <w:r w:rsidR="00FE0446">
              <w:rPr>
                <w:rFonts w:ascii="Aptos Narrow" w:hAnsi="Aptos Narrow"/>
                <w:sz w:val="22"/>
                <w:szCs w:val="22"/>
              </w:rPr>
              <w:t xml:space="preserve">e bespreking hierover. </w:t>
            </w:r>
          </w:p>
        </w:tc>
        <w:tc>
          <w:tcPr>
            <w:tcW w:w="9223" w:type="dxa"/>
            <w:vAlign w:val="bottom"/>
          </w:tcPr>
          <w:p w14:paraId="51AD7AFA" w14:textId="77777777" w:rsidR="00783FC4" w:rsidRPr="00A847BF" w:rsidRDefault="00783FC4" w:rsidP="008607B5"/>
        </w:tc>
      </w:tr>
      <w:tr w:rsidR="00782A2E" w14:paraId="29417AAF" w14:textId="77777777" w:rsidTr="00930EE7">
        <w:tc>
          <w:tcPr>
            <w:tcW w:w="4664" w:type="dxa"/>
            <w:shd w:val="clear" w:color="auto" w:fill="D9F2D0" w:themeFill="accent6" w:themeFillTint="33"/>
          </w:tcPr>
          <w:p w14:paraId="092EA531" w14:textId="77777777" w:rsidR="00782A2E" w:rsidRDefault="00782A2E">
            <w:pPr>
              <w:rPr>
                <w:rFonts w:ascii="Aptos Narrow" w:hAnsi="Aptos Narrow"/>
                <w:b/>
                <w:bCs/>
                <w:color w:val="000000"/>
                <w:sz w:val="22"/>
                <w:szCs w:val="22"/>
              </w:rPr>
            </w:pPr>
            <w:r>
              <w:rPr>
                <w:rFonts w:ascii="Aptos Narrow" w:hAnsi="Aptos Narrow"/>
                <w:b/>
                <w:bCs/>
                <w:color w:val="000000"/>
                <w:sz w:val="22"/>
                <w:szCs w:val="22"/>
              </w:rPr>
              <w:t>Overige informatie</w:t>
            </w:r>
          </w:p>
        </w:tc>
        <w:tc>
          <w:tcPr>
            <w:tcW w:w="9223" w:type="dxa"/>
            <w:shd w:val="clear" w:color="auto" w:fill="D9F2D0" w:themeFill="accent6" w:themeFillTint="33"/>
          </w:tcPr>
          <w:p w14:paraId="5D83EDAA" w14:textId="77777777" w:rsidR="00782A2E" w:rsidRDefault="00782A2E"/>
        </w:tc>
      </w:tr>
      <w:tr w:rsidR="00782A2E" w14:paraId="5B71C8B5" w14:textId="77777777" w:rsidTr="70592EE5">
        <w:tc>
          <w:tcPr>
            <w:tcW w:w="4664" w:type="dxa"/>
          </w:tcPr>
          <w:p w14:paraId="500C62F1" w14:textId="77777777" w:rsidR="00782A2E" w:rsidRPr="00782A2E" w:rsidRDefault="00782A2E">
            <w:pPr>
              <w:rPr>
                <w:rFonts w:ascii="Aptos Narrow" w:hAnsi="Aptos Narrow"/>
                <w:color w:val="000000"/>
                <w:sz w:val="22"/>
                <w:szCs w:val="22"/>
              </w:rPr>
            </w:pPr>
            <w:r>
              <w:rPr>
                <w:rFonts w:ascii="Aptos Narrow" w:hAnsi="Aptos Narrow"/>
                <w:color w:val="000000"/>
                <w:sz w:val="22"/>
                <w:szCs w:val="22"/>
              </w:rPr>
              <w:t>Overige relevante informatie:</w:t>
            </w:r>
          </w:p>
        </w:tc>
        <w:tc>
          <w:tcPr>
            <w:tcW w:w="9223" w:type="dxa"/>
          </w:tcPr>
          <w:p w14:paraId="063C8974" w14:textId="77777777" w:rsidR="00782A2E" w:rsidRDefault="00782A2E"/>
        </w:tc>
      </w:tr>
    </w:tbl>
    <w:p w14:paraId="6535BA1E" w14:textId="77777777" w:rsidR="00930EE7" w:rsidRDefault="00930EE7" w:rsidP="009F486B">
      <w:pPr>
        <w:rPr>
          <w:rFonts w:ascii="Aptos Narrow" w:hAnsi="Aptos Narrow"/>
          <w:b/>
          <w:bCs/>
          <w:sz w:val="22"/>
          <w:szCs w:val="22"/>
        </w:rPr>
      </w:pPr>
    </w:p>
    <w:p w14:paraId="179ABED4" w14:textId="77777777" w:rsidR="00F71EC8" w:rsidRDefault="00F71EC8" w:rsidP="009F486B">
      <w:pPr>
        <w:rPr>
          <w:rFonts w:ascii="Aptos Narrow" w:hAnsi="Aptos Narrow"/>
          <w:b/>
          <w:bCs/>
          <w:sz w:val="22"/>
          <w:szCs w:val="22"/>
        </w:rPr>
      </w:pPr>
    </w:p>
    <w:p w14:paraId="1E3569EE" w14:textId="77777777" w:rsidR="00F71EC8" w:rsidRDefault="00F71EC8" w:rsidP="009F486B">
      <w:pPr>
        <w:rPr>
          <w:rFonts w:ascii="Aptos Narrow" w:hAnsi="Aptos Narrow"/>
          <w:b/>
          <w:bCs/>
          <w:sz w:val="22"/>
          <w:szCs w:val="22"/>
        </w:rPr>
      </w:pPr>
    </w:p>
    <w:p w14:paraId="2794BC65" w14:textId="77777777" w:rsidR="00F71EC8" w:rsidRDefault="00F71EC8" w:rsidP="009F486B">
      <w:pPr>
        <w:rPr>
          <w:rFonts w:ascii="Aptos Narrow" w:hAnsi="Aptos Narrow"/>
          <w:b/>
          <w:bCs/>
          <w:sz w:val="22"/>
          <w:szCs w:val="22"/>
        </w:rPr>
      </w:pPr>
    </w:p>
    <w:p w14:paraId="40140B6E" w14:textId="77777777" w:rsidR="00F71EC8" w:rsidRDefault="00F71EC8" w:rsidP="009F486B">
      <w:pPr>
        <w:rPr>
          <w:rFonts w:ascii="Aptos Narrow" w:hAnsi="Aptos Narrow"/>
          <w:b/>
          <w:bCs/>
          <w:sz w:val="22"/>
          <w:szCs w:val="22"/>
        </w:rPr>
      </w:pPr>
    </w:p>
    <w:p w14:paraId="1F307AF3" w14:textId="77777777" w:rsidR="00F71EC8" w:rsidRDefault="00F71EC8" w:rsidP="009F486B">
      <w:pPr>
        <w:rPr>
          <w:rFonts w:ascii="Aptos Narrow" w:hAnsi="Aptos Narrow"/>
          <w:b/>
          <w:bCs/>
          <w:sz w:val="22"/>
          <w:szCs w:val="22"/>
        </w:rPr>
      </w:pPr>
    </w:p>
    <w:p w14:paraId="17060788" w14:textId="77777777" w:rsidR="00F71EC8" w:rsidRDefault="00F71EC8" w:rsidP="009F486B">
      <w:pPr>
        <w:rPr>
          <w:rFonts w:ascii="Aptos Narrow" w:hAnsi="Aptos Narrow"/>
          <w:b/>
          <w:bCs/>
          <w:sz w:val="22"/>
          <w:szCs w:val="22"/>
        </w:rPr>
      </w:pPr>
    </w:p>
    <w:p w14:paraId="2336230E" w14:textId="77777777" w:rsidR="00F71EC8" w:rsidRDefault="00F71EC8" w:rsidP="009F486B">
      <w:pPr>
        <w:rPr>
          <w:rFonts w:ascii="Aptos Narrow" w:hAnsi="Aptos Narrow"/>
          <w:b/>
          <w:bCs/>
          <w:sz w:val="22"/>
          <w:szCs w:val="22"/>
        </w:rPr>
      </w:pPr>
    </w:p>
    <w:p w14:paraId="5E2585D5" w14:textId="77777777" w:rsidR="00F71EC8" w:rsidRDefault="00F71EC8" w:rsidP="009F486B">
      <w:pPr>
        <w:rPr>
          <w:rFonts w:ascii="Aptos Narrow" w:hAnsi="Aptos Narrow"/>
          <w:b/>
          <w:bCs/>
          <w:sz w:val="22"/>
          <w:szCs w:val="22"/>
        </w:rPr>
      </w:pPr>
    </w:p>
    <w:p w14:paraId="7F7E9702" w14:textId="683EE9BA" w:rsidR="00136C6E" w:rsidRPr="0013782C" w:rsidRDefault="005F48F7" w:rsidP="007039AD">
      <w:pPr>
        <w:pStyle w:val="Kop1"/>
        <w:numPr>
          <w:ilvl w:val="0"/>
          <w:numId w:val="13"/>
        </w:numPr>
      </w:pPr>
      <w:r w:rsidRPr="0013782C">
        <w:lastRenderedPageBreak/>
        <w:t>Eindverantwoording</w:t>
      </w:r>
    </w:p>
    <w:tbl>
      <w:tblPr>
        <w:tblStyle w:val="Tabelraster"/>
        <w:tblW w:w="0" w:type="auto"/>
        <w:tblLook w:val="04A0" w:firstRow="1" w:lastRow="0" w:firstColumn="1" w:lastColumn="0" w:noHBand="0" w:noVBand="1"/>
      </w:tblPr>
      <w:tblGrid>
        <w:gridCol w:w="4664"/>
        <w:gridCol w:w="9223"/>
      </w:tblGrid>
      <w:tr w:rsidR="00136C6E" w14:paraId="6B4DBA25" w14:textId="77777777" w:rsidTr="00DD66F8">
        <w:tc>
          <w:tcPr>
            <w:tcW w:w="4664" w:type="dxa"/>
            <w:shd w:val="clear" w:color="auto" w:fill="196B24" w:themeFill="accent3"/>
          </w:tcPr>
          <w:p w14:paraId="5D74E318" w14:textId="77777777" w:rsidR="00136C6E" w:rsidRPr="00DD66F8" w:rsidRDefault="00136C6E" w:rsidP="00EA569C">
            <w:pPr>
              <w:rPr>
                <w:b/>
                <w:bCs/>
                <w:color w:val="FFFFFF" w:themeColor="background1"/>
              </w:rPr>
            </w:pPr>
            <w:r w:rsidRPr="00DD66F8">
              <w:rPr>
                <w:b/>
                <w:bCs/>
                <w:color w:val="FFFFFF" w:themeColor="background1"/>
              </w:rPr>
              <w:t>Onderdeel:</w:t>
            </w:r>
          </w:p>
        </w:tc>
        <w:tc>
          <w:tcPr>
            <w:tcW w:w="9223" w:type="dxa"/>
            <w:shd w:val="clear" w:color="auto" w:fill="196B24" w:themeFill="accent3"/>
          </w:tcPr>
          <w:p w14:paraId="6838EFA0" w14:textId="0E9729EA" w:rsidR="00136C6E" w:rsidRPr="00DD66F8" w:rsidRDefault="00136C6E" w:rsidP="00EA569C">
            <w:pPr>
              <w:rPr>
                <w:b/>
                <w:bCs/>
                <w:color w:val="FFFFFF" w:themeColor="background1"/>
              </w:rPr>
            </w:pPr>
            <w:r w:rsidRPr="00DD66F8">
              <w:rPr>
                <w:b/>
                <w:bCs/>
                <w:color w:val="FFFFFF" w:themeColor="background1"/>
              </w:rPr>
              <w:t xml:space="preserve">Toelichting </w:t>
            </w:r>
          </w:p>
        </w:tc>
      </w:tr>
      <w:tr w:rsidR="00AB40F0" w14:paraId="08F05D2F" w14:textId="77777777" w:rsidTr="00AB40F0">
        <w:tc>
          <w:tcPr>
            <w:tcW w:w="4664" w:type="dxa"/>
            <w:shd w:val="clear" w:color="auto" w:fill="D9F2D0" w:themeFill="accent6" w:themeFillTint="33"/>
          </w:tcPr>
          <w:p w14:paraId="1C523442" w14:textId="607C2D4E" w:rsidR="00AB40F0" w:rsidRPr="00DD66F8" w:rsidRDefault="00AB40F0" w:rsidP="00EA569C">
            <w:pPr>
              <w:rPr>
                <w:b/>
                <w:bCs/>
                <w:color w:val="FFFFFF" w:themeColor="background1"/>
              </w:rPr>
            </w:pPr>
            <w:r w:rsidRPr="00AB40F0">
              <w:rPr>
                <w:b/>
                <w:bCs/>
              </w:rPr>
              <w:t>Doelstelling</w:t>
            </w:r>
          </w:p>
        </w:tc>
        <w:tc>
          <w:tcPr>
            <w:tcW w:w="9223" w:type="dxa"/>
            <w:shd w:val="clear" w:color="auto" w:fill="D9F2D0" w:themeFill="accent6" w:themeFillTint="33"/>
          </w:tcPr>
          <w:p w14:paraId="18AB9142" w14:textId="77777777" w:rsidR="00AB40F0" w:rsidRPr="00DD66F8" w:rsidRDefault="00AB40F0" w:rsidP="00EA569C">
            <w:pPr>
              <w:rPr>
                <w:b/>
                <w:bCs/>
                <w:color w:val="FFFFFF" w:themeColor="background1"/>
              </w:rPr>
            </w:pPr>
          </w:p>
        </w:tc>
      </w:tr>
      <w:tr w:rsidR="00136C6E" w14:paraId="170D6A14" w14:textId="77777777" w:rsidTr="00EA569C">
        <w:tc>
          <w:tcPr>
            <w:tcW w:w="4664" w:type="dxa"/>
            <w:vAlign w:val="bottom"/>
          </w:tcPr>
          <w:p w14:paraId="1FEB024C" w14:textId="77777777" w:rsidR="00136C6E" w:rsidRPr="000A4829" w:rsidRDefault="00136C6E" w:rsidP="00EA569C">
            <w:pPr>
              <w:rPr>
                <w:rFonts w:ascii="Aptos Narrow" w:hAnsi="Aptos Narrow"/>
                <w:b/>
                <w:bCs/>
                <w:color w:val="000000"/>
                <w:sz w:val="22"/>
                <w:szCs w:val="22"/>
              </w:rPr>
            </w:pPr>
            <w:r w:rsidRPr="000A4829">
              <w:rPr>
                <w:rFonts w:ascii="Aptos Narrow" w:hAnsi="Aptos Narrow"/>
                <w:b/>
                <w:bCs/>
                <w:color w:val="000000"/>
                <w:sz w:val="22"/>
                <w:szCs w:val="22"/>
              </w:rPr>
              <w:t>De wijze waarop de activiteiten bijdragen aan het realiseren van de in artikel 2 genoemde doelstelling</w:t>
            </w:r>
          </w:p>
        </w:tc>
        <w:tc>
          <w:tcPr>
            <w:tcW w:w="9223" w:type="dxa"/>
            <w:vAlign w:val="bottom"/>
          </w:tcPr>
          <w:p w14:paraId="15C3E3F8" w14:textId="6C235B7B" w:rsidR="00136C6E" w:rsidRPr="00A847BF" w:rsidRDefault="00136C6E" w:rsidP="00EA569C"/>
        </w:tc>
      </w:tr>
      <w:tr w:rsidR="00AB40F0" w14:paraId="64BAC385" w14:textId="77777777" w:rsidTr="00AB40F0">
        <w:tc>
          <w:tcPr>
            <w:tcW w:w="4664" w:type="dxa"/>
            <w:shd w:val="clear" w:color="auto" w:fill="D9F2D0" w:themeFill="accent6" w:themeFillTint="33"/>
            <w:vAlign w:val="bottom"/>
          </w:tcPr>
          <w:p w14:paraId="545494C7" w14:textId="0C841CEC" w:rsidR="00AB40F0" w:rsidRPr="00AB40F0" w:rsidRDefault="00AB40F0" w:rsidP="00EA569C">
            <w:pPr>
              <w:rPr>
                <w:rFonts w:ascii="Aptos Narrow" w:hAnsi="Aptos Narrow"/>
                <w:b/>
                <w:bCs/>
                <w:sz w:val="22"/>
                <w:szCs w:val="22"/>
              </w:rPr>
            </w:pPr>
            <w:r>
              <w:rPr>
                <w:rFonts w:ascii="Aptos Narrow" w:hAnsi="Aptos Narrow"/>
                <w:b/>
                <w:bCs/>
                <w:sz w:val="22"/>
                <w:szCs w:val="22"/>
              </w:rPr>
              <w:t>Activiteiten</w:t>
            </w:r>
          </w:p>
        </w:tc>
        <w:tc>
          <w:tcPr>
            <w:tcW w:w="9223" w:type="dxa"/>
            <w:shd w:val="clear" w:color="auto" w:fill="D9F2D0" w:themeFill="accent6" w:themeFillTint="33"/>
            <w:vAlign w:val="bottom"/>
          </w:tcPr>
          <w:p w14:paraId="4BDC7D2B" w14:textId="77777777" w:rsidR="00AB40F0" w:rsidRPr="00A847BF" w:rsidRDefault="00AB40F0" w:rsidP="00EA569C"/>
        </w:tc>
      </w:tr>
      <w:tr w:rsidR="00136C6E" w14:paraId="5DF9C26C" w14:textId="77777777" w:rsidTr="00EA569C">
        <w:tc>
          <w:tcPr>
            <w:tcW w:w="4664" w:type="dxa"/>
            <w:vAlign w:val="bottom"/>
          </w:tcPr>
          <w:p w14:paraId="6F97478E" w14:textId="59311D1E" w:rsidR="00136C6E" w:rsidRPr="000A4829" w:rsidRDefault="00AB40F0" w:rsidP="00EA569C">
            <w:pPr>
              <w:rPr>
                <w:rFonts w:ascii="Aptos Narrow" w:hAnsi="Aptos Narrow"/>
                <w:b/>
                <w:bCs/>
                <w:color w:val="000000"/>
                <w:sz w:val="22"/>
                <w:szCs w:val="22"/>
              </w:rPr>
            </w:pPr>
            <w:r>
              <w:rPr>
                <w:rFonts w:ascii="Aptos Narrow" w:hAnsi="Aptos Narrow"/>
                <w:b/>
                <w:bCs/>
                <w:color w:val="000000"/>
                <w:sz w:val="22"/>
                <w:szCs w:val="22"/>
              </w:rPr>
              <w:t xml:space="preserve">5) </w:t>
            </w:r>
            <w:r w:rsidR="00136C6E" w:rsidRPr="000A4829">
              <w:rPr>
                <w:rFonts w:ascii="Aptos Narrow" w:hAnsi="Aptos Narrow"/>
                <w:b/>
                <w:bCs/>
                <w:color w:val="000000"/>
                <w:sz w:val="22"/>
                <w:szCs w:val="22"/>
              </w:rPr>
              <w:t>Inzet van een peuter-kleuterconsulent in de VE;</w:t>
            </w:r>
          </w:p>
          <w:p w14:paraId="19A1138A" w14:textId="77777777" w:rsidR="00136C6E" w:rsidRDefault="00136C6E" w:rsidP="00EA569C">
            <w:pPr>
              <w:rPr>
                <w:rFonts w:ascii="Aptos Narrow" w:hAnsi="Aptos Narrow"/>
                <w:color w:val="000000"/>
                <w:sz w:val="22"/>
                <w:szCs w:val="22"/>
              </w:rPr>
            </w:pPr>
          </w:p>
          <w:p w14:paraId="53775FD6" w14:textId="77777777" w:rsidR="00136C6E" w:rsidRDefault="00136C6E" w:rsidP="00EA569C">
            <w:r w:rsidRPr="1F095563">
              <w:rPr>
                <w:rFonts w:ascii="Aptos Narrow" w:hAnsi="Aptos Narrow"/>
                <w:color w:val="000000" w:themeColor="text1"/>
                <w:sz w:val="22"/>
                <w:szCs w:val="22"/>
              </w:rPr>
              <w:t>het aantal kinderen waarvoor de peuter-kleuterconsulent wordt ingezet en het aantal keer dat het hierbij is gelukt om een kind in het regulier onderwijs te plaatsen.</w:t>
            </w:r>
          </w:p>
        </w:tc>
        <w:tc>
          <w:tcPr>
            <w:tcW w:w="9223" w:type="dxa"/>
            <w:vAlign w:val="bottom"/>
          </w:tcPr>
          <w:p w14:paraId="4B322672" w14:textId="5BD58710" w:rsidR="00136C6E" w:rsidRDefault="00136C6E" w:rsidP="00EA569C"/>
        </w:tc>
      </w:tr>
      <w:tr w:rsidR="00AB40F0" w14:paraId="3FC7BA72" w14:textId="77777777" w:rsidTr="00AB40F0">
        <w:tc>
          <w:tcPr>
            <w:tcW w:w="4664" w:type="dxa"/>
            <w:shd w:val="clear" w:color="auto" w:fill="D9F2D0" w:themeFill="accent6" w:themeFillTint="33"/>
            <w:vAlign w:val="bottom"/>
          </w:tcPr>
          <w:p w14:paraId="2F559C4A" w14:textId="6175B1CD" w:rsidR="00AB40F0" w:rsidRPr="00A847BF" w:rsidRDefault="00AB40F0" w:rsidP="00EA569C">
            <w:pPr>
              <w:rPr>
                <w:rFonts w:ascii="Aptos Narrow" w:hAnsi="Aptos Narrow"/>
                <w:b/>
                <w:bCs/>
                <w:color w:val="000000"/>
                <w:sz w:val="22"/>
                <w:szCs w:val="22"/>
              </w:rPr>
            </w:pPr>
            <w:r>
              <w:rPr>
                <w:rFonts w:ascii="Aptos Narrow" w:hAnsi="Aptos Narrow"/>
                <w:b/>
                <w:bCs/>
                <w:color w:val="000000"/>
                <w:sz w:val="22"/>
                <w:szCs w:val="22"/>
              </w:rPr>
              <w:t>Warme overdracht</w:t>
            </w:r>
          </w:p>
        </w:tc>
        <w:tc>
          <w:tcPr>
            <w:tcW w:w="9223" w:type="dxa"/>
            <w:shd w:val="clear" w:color="auto" w:fill="D9F2D0" w:themeFill="accent6" w:themeFillTint="33"/>
            <w:vAlign w:val="bottom"/>
          </w:tcPr>
          <w:p w14:paraId="0259881F" w14:textId="77777777" w:rsidR="00AB40F0" w:rsidRDefault="00AB40F0" w:rsidP="00EA569C"/>
        </w:tc>
      </w:tr>
      <w:tr w:rsidR="00136C6E" w14:paraId="00CA2C51" w14:textId="77777777" w:rsidTr="00EA569C">
        <w:tc>
          <w:tcPr>
            <w:tcW w:w="4664" w:type="dxa"/>
            <w:vAlign w:val="bottom"/>
          </w:tcPr>
          <w:p w14:paraId="0E581E54" w14:textId="77777777" w:rsidR="00136C6E" w:rsidRPr="00A847BF" w:rsidRDefault="00136C6E" w:rsidP="00EA569C">
            <w:pPr>
              <w:rPr>
                <w:rFonts w:ascii="Aptos Narrow" w:hAnsi="Aptos Narrow"/>
                <w:b/>
                <w:bCs/>
                <w:color w:val="000000"/>
                <w:sz w:val="22"/>
                <w:szCs w:val="22"/>
              </w:rPr>
            </w:pPr>
            <w:r w:rsidRPr="00A847BF">
              <w:rPr>
                <w:rFonts w:ascii="Aptos Narrow" w:hAnsi="Aptos Narrow"/>
                <w:b/>
                <w:bCs/>
                <w:color w:val="000000"/>
                <w:sz w:val="22"/>
                <w:szCs w:val="22"/>
              </w:rPr>
              <w:t>Wijze van warme overdracht basisonderwijs</w:t>
            </w:r>
            <w:r>
              <w:rPr>
                <w:rFonts w:ascii="Aptos Narrow" w:hAnsi="Aptos Narrow"/>
                <w:b/>
                <w:bCs/>
                <w:color w:val="000000"/>
                <w:sz w:val="22"/>
                <w:szCs w:val="22"/>
              </w:rPr>
              <w:br/>
            </w:r>
          </w:p>
          <w:p w14:paraId="65903E60" w14:textId="03315B79" w:rsidR="00136C6E" w:rsidRPr="000A4829" w:rsidRDefault="00136C6E" w:rsidP="00EA569C">
            <w:pPr>
              <w:rPr>
                <w:rFonts w:ascii="Aptos Narrow" w:hAnsi="Aptos Narrow"/>
                <w:b/>
                <w:bCs/>
                <w:color w:val="000000"/>
                <w:sz w:val="22"/>
                <w:szCs w:val="22"/>
              </w:rPr>
            </w:pPr>
            <w:r>
              <w:rPr>
                <w:rFonts w:ascii="Aptos Narrow" w:hAnsi="Aptos Narrow"/>
                <w:color w:val="000000"/>
                <w:sz w:val="22"/>
                <w:szCs w:val="22"/>
              </w:rPr>
              <w:t xml:space="preserve">de wijze waarop de warme overdracht plaats </w:t>
            </w:r>
            <w:r w:rsidR="002B07AE">
              <w:rPr>
                <w:rFonts w:ascii="Aptos Narrow" w:hAnsi="Aptos Narrow"/>
                <w:color w:val="000000"/>
                <w:sz w:val="22"/>
                <w:szCs w:val="22"/>
              </w:rPr>
              <w:t xml:space="preserve">vond </w:t>
            </w:r>
            <w:r>
              <w:rPr>
                <w:rFonts w:ascii="Aptos Narrow" w:hAnsi="Aptos Narrow"/>
                <w:color w:val="000000"/>
                <w:sz w:val="22"/>
                <w:szCs w:val="22"/>
              </w:rPr>
              <w:t>met de basisscholen;</w:t>
            </w:r>
          </w:p>
        </w:tc>
        <w:tc>
          <w:tcPr>
            <w:tcW w:w="9223" w:type="dxa"/>
            <w:vAlign w:val="bottom"/>
          </w:tcPr>
          <w:p w14:paraId="69B5DC1D" w14:textId="2D16666D" w:rsidR="00136C6E" w:rsidRDefault="00136C6E" w:rsidP="00EA569C"/>
        </w:tc>
      </w:tr>
      <w:tr w:rsidR="00AB40F0" w14:paraId="4B406A16" w14:textId="77777777" w:rsidTr="00AB40F0">
        <w:tc>
          <w:tcPr>
            <w:tcW w:w="4664" w:type="dxa"/>
            <w:shd w:val="clear" w:color="auto" w:fill="D9F2D0" w:themeFill="accent6" w:themeFillTint="33"/>
            <w:vAlign w:val="bottom"/>
          </w:tcPr>
          <w:p w14:paraId="49D6CE8E" w14:textId="2308CD83" w:rsidR="00AB40F0" w:rsidRPr="00A847BF" w:rsidRDefault="00AB40F0" w:rsidP="00EA569C">
            <w:pPr>
              <w:rPr>
                <w:rFonts w:ascii="Aptos Narrow" w:hAnsi="Aptos Narrow"/>
                <w:b/>
                <w:bCs/>
                <w:color w:val="000000"/>
                <w:sz w:val="22"/>
                <w:szCs w:val="22"/>
              </w:rPr>
            </w:pPr>
            <w:r>
              <w:rPr>
                <w:rFonts w:ascii="Aptos Narrow" w:hAnsi="Aptos Narrow"/>
                <w:b/>
                <w:bCs/>
                <w:color w:val="000000"/>
                <w:sz w:val="22"/>
                <w:szCs w:val="22"/>
              </w:rPr>
              <w:t>Bereik</w:t>
            </w:r>
          </w:p>
        </w:tc>
        <w:tc>
          <w:tcPr>
            <w:tcW w:w="9223" w:type="dxa"/>
            <w:shd w:val="clear" w:color="auto" w:fill="D9F2D0" w:themeFill="accent6" w:themeFillTint="33"/>
            <w:vAlign w:val="bottom"/>
          </w:tcPr>
          <w:p w14:paraId="50BF0570" w14:textId="77777777" w:rsidR="00AB40F0" w:rsidRDefault="00AB40F0" w:rsidP="00EA569C"/>
        </w:tc>
      </w:tr>
      <w:tr w:rsidR="00136C6E" w14:paraId="0E6A79C1" w14:textId="77777777" w:rsidTr="00EA569C">
        <w:tc>
          <w:tcPr>
            <w:tcW w:w="4664" w:type="dxa"/>
            <w:vAlign w:val="bottom"/>
          </w:tcPr>
          <w:p w14:paraId="6712C27D" w14:textId="77777777" w:rsidR="00136C6E" w:rsidRPr="00A847BF" w:rsidRDefault="00136C6E" w:rsidP="00EA569C">
            <w:pPr>
              <w:rPr>
                <w:rFonts w:ascii="Aptos Narrow" w:hAnsi="Aptos Narrow"/>
                <w:b/>
                <w:bCs/>
                <w:color w:val="000000"/>
                <w:sz w:val="22"/>
                <w:szCs w:val="22"/>
              </w:rPr>
            </w:pPr>
            <w:r w:rsidRPr="00A847BF">
              <w:rPr>
                <w:rFonts w:ascii="Aptos Narrow" w:hAnsi="Aptos Narrow"/>
                <w:b/>
                <w:bCs/>
                <w:color w:val="000000"/>
                <w:sz w:val="22"/>
                <w:szCs w:val="22"/>
              </w:rPr>
              <w:t>Bereiken van de doelgroep</w:t>
            </w:r>
          </w:p>
          <w:p w14:paraId="55BC35EA" w14:textId="77777777" w:rsidR="00136C6E" w:rsidRDefault="00136C6E" w:rsidP="00EA569C">
            <w:pPr>
              <w:rPr>
                <w:rFonts w:ascii="Aptos Narrow" w:hAnsi="Aptos Narrow"/>
                <w:color w:val="000000"/>
                <w:sz w:val="22"/>
                <w:szCs w:val="22"/>
              </w:rPr>
            </w:pPr>
          </w:p>
          <w:p w14:paraId="306D24A8" w14:textId="6073C146" w:rsidR="00136C6E" w:rsidRPr="000A4829" w:rsidRDefault="00136C6E" w:rsidP="00EA569C">
            <w:pPr>
              <w:rPr>
                <w:rFonts w:ascii="Aptos Narrow" w:hAnsi="Aptos Narrow"/>
                <w:b/>
                <w:bCs/>
                <w:color w:val="000000"/>
                <w:sz w:val="22"/>
                <w:szCs w:val="22"/>
              </w:rPr>
            </w:pPr>
            <w:r>
              <w:rPr>
                <w:rFonts w:ascii="Aptos Narrow" w:hAnsi="Aptos Narrow"/>
                <w:color w:val="000000"/>
                <w:sz w:val="22"/>
                <w:szCs w:val="22"/>
              </w:rPr>
              <w:t xml:space="preserve">de wijze waarop de aanvrager de doelgroep </w:t>
            </w:r>
            <w:r w:rsidR="00AB40F0">
              <w:rPr>
                <w:rFonts w:ascii="Aptos Narrow" w:hAnsi="Aptos Narrow"/>
                <w:color w:val="000000"/>
                <w:sz w:val="22"/>
                <w:szCs w:val="22"/>
              </w:rPr>
              <w:t xml:space="preserve">heeft </w:t>
            </w:r>
            <w:r>
              <w:rPr>
                <w:rFonts w:ascii="Aptos Narrow" w:hAnsi="Aptos Narrow"/>
                <w:color w:val="000000"/>
                <w:sz w:val="22"/>
                <w:szCs w:val="22"/>
              </w:rPr>
              <w:t>bereik</w:t>
            </w:r>
            <w:r w:rsidR="002B07AE">
              <w:rPr>
                <w:rFonts w:ascii="Aptos Narrow" w:hAnsi="Aptos Narrow"/>
                <w:color w:val="000000"/>
                <w:sz w:val="22"/>
                <w:szCs w:val="22"/>
              </w:rPr>
              <w:t>t</w:t>
            </w:r>
            <w:r>
              <w:rPr>
                <w:rFonts w:ascii="Aptos Narrow" w:hAnsi="Aptos Narrow"/>
                <w:color w:val="000000"/>
                <w:sz w:val="22"/>
                <w:szCs w:val="22"/>
              </w:rPr>
              <w:t>;</w:t>
            </w:r>
          </w:p>
        </w:tc>
        <w:tc>
          <w:tcPr>
            <w:tcW w:w="9223" w:type="dxa"/>
            <w:vAlign w:val="bottom"/>
          </w:tcPr>
          <w:p w14:paraId="662401EB" w14:textId="4F642828" w:rsidR="00136C6E" w:rsidRDefault="00136C6E" w:rsidP="00EA569C"/>
        </w:tc>
      </w:tr>
      <w:tr w:rsidR="00AB40F0" w14:paraId="09045AED" w14:textId="77777777" w:rsidTr="00AB40F0">
        <w:tc>
          <w:tcPr>
            <w:tcW w:w="4664" w:type="dxa"/>
            <w:shd w:val="clear" w:color="auto" w:fill="D9F2D0" w:themeFill="accent6" w:themeFillTint="33"/>
            <w:vAlign w:val="bottom"/>
          </w:tcPr>
          <w:p w14:paraId="15667BB1" w14:textId="212203E4" w:rsidR="00AB40F0" w:rsidRPr="00A847BF" w:rsidRDefault="00AB40F0" w:rsidP="00EA569C">
            <w:pPr>
              <w:rPr>
                <w:rFonts w:ascii="Aptos Narrow" w:hAnsi="Aptos Narrow"/>
                <w:b/>
                <w:bCs/>
                <w:color w:val="000000"/>
                <w:sz w:val="22"/>
                <w:szCs w:val="22"/>
              </w:rPr>
            </w:pPr>
            <w:r>
              <w:rPr>
                <w:rFonts w:ascii="Aptos Narrow" w:hAnsi="Aptos Narrow"/>
                <w:b/>
                <w:bCs/>
                <w:color w:val="000000"/>
                <w:sz w:val="22"/>
                <w:szCs w:val="22"/>
              </w:rPr>
              <w:t>Samenwerking</w:t>
            </w:r>
          </w:p>
        </w:tc>
        <w:tc>
          <w:tcPr>
            <w:tcW w:w="9223" w:type="dxa"/>
            <w:shd w:val="clear" w:color="auto" w:fill="D9F2D0" w:themeFill="accent6" w:themeFillTint="33"/>
            <w:vAlign w:val="bottom"/>
          </w:tcPr>
          <w:p w14:paraId="17A3FBEC" w14:textId="77777777" w:rsidR="00AB40F0" w:rsidRDefault="00AB40F0" w:rsidP="00EA569C"/>
        </w:tc>
      </w:tr>
      <w:tr w:rsidR="00136C6E" w14:paraId="0B0BE498" w14:textId="77777777" w:rsidTr="00EA569C">
        <w:tc>
          <w:tcPr>
            <w:tcW w:w="4664" w:type="dxa"/>
            <w:vAlign w:val="bottom"/>
          </w:tcPr>
          <w:p w14:paraId="25CD8B60" w14:textId="77777777" w:rsidR="00136C6E" w:rsidRPr="00A847BF" w:rsidRDefault="00136C6E" w:rsidP="00EA569C">
            <w:pPr>
              <w:rPr>
                <w:rFonts w:ascii="Aptos Narrow" w:hAnsi="Aptos Narrow"/>
                <w:b/>
                <w:bCs/>
                <w:color w:val="000000"/>
                <w:sz w:val="22"/>
                <w:szCs w:val="22"/>
              </w:rPr>
            </w:pPr>
            <w:r w:rsidRPr="00A847BF">
              <w:rPr>
                <w:rFonts w:ascii="Aptos Narrow" w:hAnsi="Aptos Narrow"/>
                <w:b/>
                <w:bCs/>
                <w:color w:val="000000"/>
                <w:sz w:val="22"/>
                <w:szCs w:val="22"/>
              </w:rPr>
              <w:t>Samenwerking andere organisaties</w:t>
            </w:r>
          </w:p>
          <w:p w14:paraId="5968A66F" w14:textId="77777777" w:rsidR="00136C6E" w:rsidRDefault="00136C6E" w:rsidP="00EA569C">
            <w:pPr>
              <w:rPr>
                <w:rFonts w:ascii="Aptos Narrow" w:hAnsi="Aptos Narrow"/>
                <w:color w:val="000000"/>
                <w:sz w:val="22"/>
                <w:szCs w:val="22"/>
              </w:rPr>
            </w:pPr>
          </w:p>
          <w:p w14:paraId="1EC5D1E2" w14:textId="53CA7458" w:rsidR="00136C6E" w:rsidRPr="000A4829" w:rsidRDefault="00136C6E" w:rsidP="00EA569C">
            <w:pPr>
              <w:rPr>
                <w:rFonts w:ascii="Aptos Narrow" w:hAnsi="Aptos Narrow"/>
                <w:b/>
                <w:bCs/>
                <w:color w:val="000000"/>
                <w:sz w:val="22"/>
                <w:szCs w:val="22"/>
              </w:rPr>
            </w:pPr>
            <w:r>
              <w:rPr>
                <w:rFonts w:ascii="Aptos Narrow" w:hAnsi="Aptos Narrow"/>
                <w:color w:val="000000"/>
                <w:sz w:val="22"/>
                <w:szCs w:val="22"/>
              </w:rPr>
              <w:t xml:space="preserve">de wijze waarop </w:t>
            </w:r>
            <w:r w:rsidR="00AB40F0">
              <w:rPr>
                <w:rFonts w:ascii="Aptos Narrow" w:hAnsi="Aptos Narrow"/>
                <w:color w:val="000000"/>
                <w:sz w:val="22"/>
                <w:szCs w:val="22"/>
              </w:rPr>
              <w:t xml:space="preserve">is </w:t>
            </w:r>
            <w:r>
              <w:rPr>
                <w:rFonts w:ascii="Aptos Narrow" w:hAnsi="Aptos Narrow"/>
                <w:color w:val="000000"/>
                <w:sz w:val="22"/>
                <w:szCs w:val="22"/>
              </w:rPr>
              <w:t>samengewerkt en afgestemd met andere organisaties binnen de gemeente.</w:t>
            </w:r>
          </w:p>
        </w:tc>
        <w:tc>
          <w:tcPr>
            <w:tcW w:w="9223" w:type="dxa"/>
            <w:vAlign w:val="bottom"/>
          </w:tcPr>
          <w:p w14:paraId="2611919C" w14:textId="50656816" w:rsidR="00136C6E" w:rsidRDefault="00136C6E" w:rsidP="00EA569C"/>
        </w:tc>
      </w:tr>
      <w:tr w:rsidR="00AB40F0" w14:paraId="028F3B26" w14:textId="77777777" w:rsidTr="00AB40F0">
        <w:tc>
          <w:tcPr>
            <w:tcW w:w="4664" w:type="dxa"/>
            <w:shd w:val="clear" w:color="auto" w:fill="D9F2D0" w:themeFill="accent6" w:themeFillTint="33"/>
            <w:vAlign w:val="bottom"/>
          </w:tcPr>
          <w:p w14:paraId="21B45CF1" w14:textId="50DE3FC7" w:rsidR="00AB40F0" w:rsidRPr="00A847BF" w:rsidRDefault="00AB40F0" w:rsidP="00EA569C">
            <w:pPr>
              <w:rPr>
                <w:rFonts w:ascii="Aptos Narrow" w:hAnsi="Aptos Narrow"/>
                <w:b/>
                <w:bCs/>
                <w:color w:val="000000"/>
                <w:sz w:val="22"/>
                <w:szCs w:val="22"/>
              </w:rPr>
            </w:pPr>
            <w:r>
              <w:rPr>
                <w:rFonts w:ascii="Aptos Narrow" w:hAnsi="Aptos Narrow"/>
                <w:b/>
                <w:bCs/>
                <w:color w:val="000000"/>
                <w:sz w:val="22"/>
                <w:szCs w:val="22"/>
              </w:rPr>
              <w:t>Gecombineerde groepen</w:t>
            </w:r>
          </w:p>
        </w:tc>
        <w:tc>
          <w:tcPr>
            <w:tcW w:w="9223" w:type="dxa"/>
            <w:shd w:val="clear" w:color="auto" w:fill="D9F2D0" w:themeFill="accent6" w:themeFillTint="33"/>
            <w:vAlign w:val="bottom"/>
          </w:tcPr>
          <w:p w14:paraId="1F5E5FD5" w14:textId="77777777" w:rsidR="00AB40F0" w:rsidRDefault="00AB40F0" w:rsidP="00EA569C"/>
        </w:tc>
      </w:tr>
      <w:tr w:rsidR="00136C6E" w14:paraId="6BDB4BEE" w14:textId="77777777" w:rsidTr="00EA569C">
        <w:tc>
          <w:tcPr>
            <w:tcW w:w="4664" w:type="dxa"/>
            <w:vAlign w:val="bottom"/>
          </w:tcPr>
          <w:p w14:paraId="624D434E" w14:textId="77777777" w:rsidR="00136C6E" w:rsidRDefault="00136C6E" w:rsidP="00EA569C">
            <w:pPr>
              <w:rPr>
                <w:rFonts w:ascii="Aptos Narrow" w:hAnsi="Aptos Narrow"/>
                <w:b/>
                <w:bCs/>
                <w:color w:val="000000"/>
                <w:sz w:val="22"/>
                <w:szCs w:val="22"/>
              </w:rPr>
            </w:pPr>
            <w:r>
              <w:rPr>
                <w:rFonts w:ascii="Aptos Narrow" w:hAnsi="Aptos Narrow"/>
                <w:b/>
                <w:bCs/>
                <w:color w:val="000000"/>
                <w:sz w:val="22"/>
                <w:szCs w:val="22"/>
              </w:rPr>
              <w:t>Wijze van combineren gecombineerde groepen</w:t>
            </w:r>
          </w:p>
          <w:p w14:paraId="491BE7FE" w14:textId="77777777" w:rsidR="00136C6E" w:rsidRDefault="00136C6E" w:rsidP="00EA569C">
            <w:pPr>
              <w:rPr>
                <w:rFonts w:ascii="Aptos Narrow" w:hAnsi="Aptos Narrow"/>
                <w:b/>
                <w:bCs/>
                <w:color w:val="000000"/>
                <w:sz w:val="22"/>
                <w:szCs w:val="22"/>
              </w:rPr>
            </w:pPr>
          </w:p>
          <w:p w14:paraId="4E9FE140" w14:textId="1E6231F1" w:rsidR="00136C6E" w:rsidRPr="00D57EFF" w:rsidRDefault="00136C6E" w:rsidP="00EA569C">
            <w:pPr>
              <w:rPr>
                <w:rFonts w:ascii="Aptos Narrow" w:hAnsi="Aptos Narrow"/>
                <w:color w:val="000000"/>
                <w:sz w:val="22"/>
                <w:szCs w:val="22"/>
              </w:rPr>
            </w:pPr>
            <w:r w:rsidRPr="00D57EFF">
              <w:rPr>
                <w:rFonts w:ascii="Aptos Narrow" w:hAnsi="Aptos Narrow"/>
                <w:color w:val="000000"/>
                <w:sz w:val="22"/>
                <w:szCs w:val="22"/>
              </w:rPr>
              <w:lastRenderedPageBreak/>
              <w:t>de wijze</w:t>
            </w:r>
            <w:r>
              <w:rPr>
                <w:rFonts w:ascii="Aptos Narrow" w:hAnsi="Aptos Narrow"/>
                <w:color w:val="000000"/>
                <w:sz w:val="22"/>
                <w:szCs w:val="22"/>
              </w:rPr>
              <w:t xml:space="preserve"> waarop </w:t>
            </w:r>
            <w:r w:rsidRPr="00D57EFF">
              <w:rPr>
                <w:rFonts w:ascii="Aptos Narrow" w:hAnsi="Aptos Narrow"/>
                <w:color w:val="000000"/>
                <w:sz w:val="22"/>
                <w:szCs w:val="22"/>
              </w:rPr>
              <w:t xml:space="preserve">zo veel mogelijk </w:t>
            </w:r>
            <w:r>
              <w:rPr>
                <w:rFonts w:ascii="Aptos Narrow" w:hAnsi="Aptos Narrow"/>
                <w:color w:val="000000"/>
                <w:sz w:val="22"/>
                <w:szCs w:val="22"/>
              </w:rPr>
              <w:t xml:space="preserve">ingezet </w:t>
            </w:r>
            <w:r w:rsidR="00AB40F0">
              <w:rPr>
                <w:rFonts w:ascii="Aptos Narrow" w:hAnsi="Aptos Narrow"/>
                <w:color w:val="000000"/>
                <w:sz w:val="22"/>
                <w:szCs w:val="22"/>
              </w:rPr>
              <w:t>is</w:t>
            </w:r>
            <w:r w:rsidR="00AB40F0" w:rsidRPr="00D57EFF">
              <w:rPr>
                <w:rFonts w:ascii="Aptos Narrow" w:hAnsi="Aptos Narrow"/>
                <w:color w:val="000000"/>
                <w:sz w:val="22"/>
                <w:szCs w:val="22"/>
              </w:rPr>
              <w:t xml:space="preserve"> </w:t>
            </w:r>
            <w:r w:rsidRPr="00D57EFF">
              <w:rPr>
                <w:rFonts w:ascii="Aptos Narrow" w:hAnsi="Aptos Narrow"/>
                <w:color w:val="000000"/>
                <w:sz w:val="22"/>
                <w:szCs w:val="22"/>
              </w:rPr>
              <w:t xml:space="preserve">op de vorming van gecombineerde groepen (groepen met </w:t>
            </w:r>
            <w:proofErr w:type="spellStart"/>
            <w:r w:rsidRPr="00D57EFF">
              <w:rPr>
                <w:rFonts w:ascii="Aptos Narrow" w:hAnsi="Aptos Narrow"/>
                <w:color w:val="000000"/>
                <w:sz w:val="22"/>
                <w:szCs w:val="22"/>
              </w:rPr>
              <w:t>doelgroeppeuters</w:t>
            </w:r>
            <w:proofErr w:type="spellEnd"/>
            <w:r w:rsidRPr="00D57EFF">
              <w:rPr>
                <w:rFonts w:ascii="Aptos Narrow" w:hAnsi="Aptos Narrow"/>
                <w:color w:val="000000"/>
                <w:sz w:val="22"/>
                <w:szCs w:val="22"/>
              </w:rPr>
              <w:t xml:space="preserve"> en niet- </w:t>
            </w:r>
            <w:proofErr w:type="spellStart"/>
            <w:r w:rsidRPr="00D57EFF">
              <w:rPr>
                <w:rFonts w:ascii="Aptos Narrow" w:hAnsi="Aptos Narrow"/>
                <w:color w:val="000000"/>
                <w:sz w:val="22"/>
                <w:szCs w:val="22"/>
              </w:rPr>
              <w:t>doelgroeppeuters</w:t>
            </w:r>
            <w:proofErr w:type="spellEnd"/>
            <w:r w:rsidRPr="00D57EFF">
              <w:rPr>
                <w:rFonts w:ascii="Aptos Narrow" w:hAnsi="Aptos Narrow"/>
                <w:color w:val="000000"/>
                <w:sz w:val="22"/>
                <w:szCs w:val="22"/>
              </w:rPr>
              <w:t>).</w:t>
            </w:r>
          </w:p>
        </w:tc>
        <w:tc>
          <w:tcPr>
            <w:tcW w:w="9223" w:type="dxa"/>
            <w:vAlign w:val="bottom"/>
          </w:tcPr>
          <w:p w14:paraId="66913641" w14:textId="5D5700DD" w:rsidR="00136C6E" w:rsidRDefault="00136C6E" w:rsidP="00EA569C"/>
        </w:tc>
      </w:tr>
    </w:tbl>
    <w:p w14:paraId="36EDBF16" w14:textId="77777777" w:rsidR="00136C6E" w:rsidRPr="0072173E" w:rsidRDefault="00136C6E" w:rsidP="00136C6E">
      <w:pPr>
        <w:rPr>
          <w:rFonts w:ascii="Aptos Narrow" w:hAnsi="Aptos Narrow"/>
          <w:b/>
          <w:bCs/>
          <w:sz w:val="22"/>
          <w:szCs w:val="22"/>
        </w:rPr>
      </w:pPr>
    </w:p>
    <w:p w14:paraId="6583DFAB" w14:textId="77777777" w:rsidR="00D42D47" w:rsidRPr="0072173E" w:rsidRDefault="00D42D47" w:rsidP="00D42D47">
      <w:pPr>
        <w:rPr>
          <w:rFonts w:ascii="Aptos Narrow" w:hAnsi="Aptos Narrow"/>
          <w:sz w:val="22"/>
          <w:szCs w:val="22"/>
        </w:rPr>
      </w:pPr>
      <w:r w:rsidRPr="0072173E">
        <w:rPr>
          <w:rFonts w:ascii="Aptos Narrow" w:hAnsi="Aptos Narrow"/>
          <w:b/>
          <w:bCs/>
          <w:sz w:val="22"/>
          <w:szCs w:val="22"/>
        </w:rPr>
        <w:t>Verplichte bijlagen</w:t>
      </w:r>
    </w:p>
    <w:p w14:paraId="62B07DA3" w14:textId="0342F762" w:rsidR="00D42D47" w:rsidRPr="0072173E" w:rsidRDefault="00D42D47" w:rsidP="00D42D47">
      <w:pPr>
        <w:numPr>
          <w:ilvl w:val="0"/>
          <w:numId w:val="4"/>
        </w:numPr>
        <w:rPr>
          <w:rFonts w:ascii="Aptos Narrow" w:hAnsi="Aptos Narrow"/>
          <w:sz w:val="22"/>
          <w:szCs w:val="22"/>
        </w:rPr>
      </w:pPr>
      <w:r w:rsidRPr="0072173E">
        <w:rPr>
          <w:rFonts w:ascii="Aptos Narrow" w:hAnsi="Aptos Narrow"/>
          <w:sz w:val="22"/>
          <w:szCs w:val="22"/>
        </w:rPr>
        <w:t>Realisatie begroting</w:t>
      </w:r>
    </w:p>
    <w:p w14:paraId="050D2CFF" w14:textId="77777777" w:rsidR="00D42D47" w:rsidRPr="00136C6E" w:rsidRDefault="00D42D47" w:rsidP="00136C6E">
      <w:pPr>
        <w:rPr>
          <w:b/>
          <w:bCs/>
        </w:rPr>
      </w:pPr>
    </w:p>
    <w:sectPr w:rsidR="00D42D47" w:rsidRPr="00136C6E" w:rsidSect="00A847BF">
      <w:head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DD735" w14:textId="77777777" w:rsidR="00EC4A81" w:rsidRDefault="00EC4A81" w:rsidP="00EC4A81">
      <w:pPr>
        <w:spacing w:after="0" w:line="240" w:lineRule="auto"/>
      </w:pPr>
      <w:r>
        <w:separator/>
      </w:r>
    </w:p>
  </w:endnote>
  <w:endnote w:type="continuationSeparator" w:id="0">
    <w:p w14:paraId="62370F8B" w14:textId="77777777" w:rsidR="00EC4A81" w:rsidRDefault="00EC4A81" w:rsidP="00EC4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Narrow">
    <w:altName w:val="Calibri"/>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279BA" w14:textId="77777777" w:rsidR="00EC4A81" w:rsidRDefault="00EC4A81" w:rsidP="00EC4A81">
      <w:pPr>
        <w:spacing w:after="0" w:line="240" w:lineRule="auto"/>
      </w:pPr>
      <w:r>
        <w:separator/>
      </w:r>
    </w:p>
  </w:footnote>
  <w:footnote w:type="continuationSeparator" w:id="0">
    <w:p w14:paraId="5372D1D3" w14:textId="77777777" w:rsidR="00EC4A81" w:rsidRDefault="00EC4A81" w:rsidP="00EC4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06E30" w14:textId="61D06839" w:rsidR="00EC4A81" w:rsidRDefault="00EC4A81" w:rsidP="00EC4A81">
    <w:pPr>
      <w:pStyle w:val="Koptekst"/>
      <w:jc w:val="center"/>
    </w:pPr>
    <w:r>
      <w:t>5) Peuterkleuterconsulent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505A"/>
    <w:multiLevelType w:val="hybridMultilevel"/>
    <w:tmpl w:val="B5868202"/>
    <w:lvl w:ilvl="0" w:tplc="04130001">
      <w:start w:val="1"/>
      <w:numFmt w:val="bullet"/>
      <w:lvlText w:val=""/>
      <w:lvlJc w:val="left"/>
      <w:pPr>
        <w:ind w:left="-5334" w:hanging="360"/>
      </w:pPr>
      <w:rPr>
        <w:rFonts w:ascii="Symbol" w:hAnsi="Symbol" w:hint="default"/>
      </w:rPr>
    </w:lvl>
    <w:lvl w:ilvl="1" w:tplc="04130003" w:tentative="1">
      <w:start w:val="1"/>
      <w:numFmt w:val="bullet"/>
      <w:lvlText w:val="o"/>
      <w:lvlJc w:val="left"/>
      <w:pPr>
        <w:ind w:left="-4614" w:hanging="360"/>
      </w:pPr>
      <w:rPr>
        <w:rFonts w:ascii="Courier New" w:hAnsi="Courier New" w:cs="Courier New" w:hint="default"/>
      </w:rPr>
    </w:lvl>
    <w:lvl w:ilvl="2" w:tplc="04130005" w:tentative="1">
      <w:start w:val="1"/>
      <w:numFmt w:val="bullet"/>
      <w:lvlText w:val=""/>
      <w:lvlJc w:val="left"/>
      <w:pPr>
        <w:ind w:left="-3894" w:hanging="360"/>
      </w:pPr>
      <w:rPr>
        <w:rFonts w:ascii="Wingdings" w:hAnsi="Wingdings" w:hint="default"/>
      </w:rPr>
    </w:lvl>
    <w:lvl w:ilvl="3" w:tplc="04130001" w:tentative="1">
      <w:start w:val="1"/>
      <w:numFmt w:val="bullet"/>
      <w:lvlText w:val=""/>
      <w:lvlJc w:val="left"/>
      <w:pPr>
        <w:ind w:left="-3174" w:hanging="360"/>
      </w:pPr>
      <w:rPr>
        <w:rFonts w:ascii="Symbol" w:hAnsi="Symbol" w:hint="default"/>
      </w:rPr>
    </w:lvl>
    <w:lvl w:ilvl="4" w:tplc="04130003" w:tentative="1">
      <w:start w:val="1"/>
      <w:numFmt w:val="bullet"/>
      <w:lvlText w:val="o"/>
      <w:lvlJc w:val="left"/>
      <w:pPr>
        <w:ind w:left="-2454" w:hanging="360"/>
      </w:pPr>
      <w:rPr>
        <w:rFonts w:ascii="Courier New" w:hAnsi="Courier New" w:cs="Courier New" w:hint="default"/>
      </w:rPr>
    </w:lvl>
    <w:lvl w:ilvl="5" w:tplc="04130005" w:tentative="1">
      <w:start w:val="1"/>
      <w:numFmt w:val="bullet"/>
      <w:lvlText w:val=""/>
      <w:lvlJc w:val="left"/>
      <w:pPr>
        <w:ind w:left="-1734" w:hanging="360"/>
      </w:pPr>
      <w:rPr>
        <w:rFonts w:ascii="Wingdings" w:hAnsi="Wingdings" w:hint="default"/>
      </w:rPr>
    </w:lvl>
    <w:lvl w:ilvl="6" w:tplc="04130001" w:tentative="1">
      <w:start w:val="1"/>
      <w:numFmt w:val="bullet"/>
      <w:lvlText w:val=""/>
      <w:lvlJc w:val="left"/>
      <w:pPr>
        <w:ind w:left="-1014" w:hanging="360"/>
      </w:pPr>
      <w:rPr>
        <w:rFonts w:ascii="Symbol" w:hAnsi="Symbol" w:hint="default"/>
      </w:rPr>
    </w:lvl>
    <w:lvl w:ilvl="7" w:tplc="04130003" w:tentative="1">
      <w:start w:val="1"/>
      <w:numFmt w:val="bullet"/>
      <w:lvlText w:val="o"/>
      <w:lvlJc w:val="left"/>
      <w:pPr>
        <w:ind w:left="-294" w:hanging="360"/>
      </w:pPr>
      <w:rPr>
        <w:rFonts w:ascii="Courier New" w:hAnsi="Courier New" w:cs="Courier New" w:hint="default"/>
      </w:rPr>
    </w:lvl>
    <w:lvl w:ilvl="8" w:tplc="04130005" w:tentative="1">
      <w:start w:val="1"/>
      <w:numFmt w:val="bullet"/>
      <w:lvlText w:val=""/>
      <w:lvlJc w:val="left"/>
      <w:pPr>
        <w:ind w:left="426" w:hanging="360"/>
      </w:pPr>
      <w:rPr>
        <w:rFonts w:ascii="Wingdings" w:hAnsi="Wingdings" w:hint="default"/>
      </w:rPr>
    </w:lvl>
  </w:abstractNum>
  <w:abstractNum w:abstractNumId="1" w15:restartNumberingAfterBreak="0">
    <w:nsid w:val="0AAD30B3"/>
    <w:multiLevelType w:val="multilevel"/>
    <w:tmpl w:val="F88A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A2D54"/>
    <w:multiLevelType w:val="hybridMultilevel"/>
    <w:tmpl w:val="7500E3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A7338C"/>
    <w:multiLevelType w:val="hybridMultilevel"/>
    <w:tmpl w:val="012661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F93E08"/>
    <w:multiLevelType w:val="hybridMultilevel"/>
    <w:tmpl w:val="BA4440F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EC41666"/>
    <w:multiLevelType w:val="hybridMultilevel"/>
    <w:tmpl w:val="D3528E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FCB0E42"/>
    <w:multiLevelType w:val="hybridMultilevel"/>
    <w:tmpl w:val="2042F4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2F1607F"/>
    <w:multiLevelType w:val="hybridMultilevel"/>
    <w:tmpl w:val="4B7AD774"/>
    <w:lvl w:ilvl="0" w:tplc="04130001">
      <w:start w:val="1"/>
      <w:numFmt w:val="bullet"/>
      <w:lvlText w:val=""/>
      <w:lvlJc w:val="left"/>
      <w:pPr>
        <w:ind w:left="-2454" w:hanging="360"/>
      </w:pPr>
      <w:rPr>
        <w:rFonts w:ascii="Symbol" w:hAnsi="Symbol" w:hint="default"/>
      </w:rPr>
    </w:lvl>
    <w:lvl w:ilvl="1" w:tplc="04130003" w:tentative="1">
      <w:start w:val="1"/>
      <w:numFmt w:val="bullet"/>
      <w:lvlText w:val="o"/>
      <w:lvlJc w:val="left"/>
      <w:pPr>
        <w:ind w:left="-1734" w:hanging="360"/>
      </w:pPr>
      <w:rPr>
        <w:rFonts w:ascii="Courier New" w:hAnsi="Courier New" w:cs="Courier New" w:hint="default"/>
      </w:rPr>
    </w:lvl>
    <w:lvl w:ilvl="2" w:tplc="04130005" w:tentative="1">
      <w:start w:val="1"/>
      <w:numFmt w:val="bullet"/>
      <w:lvlText w:val=""/>
      <w:lvlJc w:val="left"/>
      <w:pPr>
        <w:ind w:left="-1014" w:hanging="360"/>
      </w:pPr>
      <w:rPr>
        <w:rFonts w:ascii="Wingdings" w:hAnsi="Wingdings" w:hint="default"/>
      </w:rPr>
    </w:lvl>
    <w:lvl w:ilvl="3" w:tplc="04130001" w:tentative="1">
      <w:start w:val="1"/>
      <w:numFmt w:val="bullet"/>
      <w:lvlText w:val=""/>
      <w:lvlJc w:val="left"/>
      <w:pPr>
        <w:ind w:left="-294" w:hanging="360"/>
      </w:pPr>
      <w:rPr>
        <w:rFonts w:ascii="Symbol" w:hAnsi="Symbol" w:hint="default"/>
      </w:rPr>
    </w:lvl>
    <w:lvl w:ilvl="4" w:tplc="04130003" w:tentative="1">
      <w:start w:val="1"/>
      <w:numFmt w:val="bullet"/>
      <w:lvlText w:val="o"/>
      <w:lvlJc w:val="left"/>
      <w:pPr>
        <w:ind w:left="426" w:hanging="360"/>
      </w:pPr>
      <w:rPr>
        <w:rFonts w:ascii="Courier New" w:hAnsi="Courier New" w:cs="Courier New" w:hint="default"/>
      </w:rPr>
    </w:lvl>
    <w:lvl w:ilvl="5" w:tplc="04130005" w:tentative="1">
      <w:start w:val="1"/>
      <w:numFmt w:val="bullet"/>
      <w:lvlText w:val=""/>
      <w:lvlJc w:val="left"/>
      <w:pPr>
        <w:ind w:left="1146" w:hanging="360"/>
      </w:pPr>
      <w:rPr>
        <w:rFonts w:ascii="Wingdings" w:hAnsi="Wingdings" w:hint="default"/>
      </w:rPr>
    </w:lvl>
    <w:lvl w:ilvl="6" w:tplc="04130001" w:tentative="1">
      <w:start w:val="1"/>
      <w:numFmt w:val="bullet"/>
      <w:lvlText w:val=""/>
      <w:lvlJc w:val="left"/>
      <w:pPr>
        <w:ind w:left="1866" w:hanging="360"/>
      </w:pPr>
      <w:rPr>
        <w:rFonts w:ascii="Symbol" w:hAnsi="Symbol" w:hint="default"/>
      </w:rPr>
    </w:lvl>
    <w:lvl w:ilvl="7" w:tplc="04130003" w:tentative="1">
      <w:start w:val="1"/>
      <w:numFmt w:val="bullet"/>
      <w:lvlText w:val="o"/>
      <w:lvlJc w:val="left"/>
      <w:pPr>
        <w:ind w:left="2586" w:hanging="360"/>
      </w:pPr>
      <w:rPr>
        <w:rFonts w:ascii="Courier New" w:hAnsi="Courier New" w:cs="Courier New" w:hint="default"/>
      </w:rPr>
    </w:lvl>
    <w:lvl w:ilvl="8" w:tplc="04130005" w:tentative="1">
      <w:start w:val="1"/>
      <w:numFmt w:val="bullet"/>
      <w:lvlText w:val=""/>
      <w:lvlJc w:val="left"/>
      <w:pPr>
        <w:ind w:left="3306" w:hanging="360"/>
      </w:pPr>
      <w:rPr>
        <w:rFonts w:ascii="Wingdings" w:hAnsi="Wingdings" w:hint="default"/>
      </w:rPr>
    </w:lvl>
  </w:abstractNum>
  <w:abstractNum w:abstractNumId="8" w15:restartNumberingAfterBreak="0">
    <w:nsid w:val="46A03CA3"/>
    <w:multiLevelType w:val="hybridMultilevel"/>
    <w:tmpl w:val="8C8687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8995151"/>
    <w:multiLevelType w:val="hybridMultilevel"/>
    <w:tmpl w:val="5B183006"/>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3D76B10"/>
    <w:multiLevelType w:val="hybridMultilevel"/>
    <w:tmpl w:val="1E74AA2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B1B28CE"/>
    <w:multiLevelType w:val="hybridMultilevel"/>
    <w:tmpl w:val="732E4C48"/>
    <w:lvl w:ilvl="0" w:tplc="D220CB40">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DEE0F04"/>
    <w:multiLevelType w:val="hybridMultilevel"/>
    <w:tmpl w:val="8A008FE8"/>
    <w:lvl w:ilvl="0" w:tplc="04130001">
      <w:start w:val="1"/>
      <w:numFmt w:val="bullet"/>
      <w:lvlText w:val=""/>
      <w:lvlJc w:val="left"/>
      <w:pPr>
        <w:ind w:left="-2814" w:hanging="360"/>
      </w:pPr>
      <w:rPr>
        <w:rFonts w:ascii="Symbol" w:hAnsi="Symbol" w:hint="default"/>
      </w:rPr>
    </w:lvl>
    <w:lvl w:ilvl="1" w:tplc="04130003" w:tentative="1">
      <w:start w:val="1"/>
      <w:numFmt w:val="bullet"/>
      <w:lvlText w:val="o"/>
      <w:lvlJc w:val="left"/>
      <w:pPr>
        <w:ind w:left="-2094" w:hanging="360"/>
      </w:pPr>
      <w:rPr>
        <w:rFonts w:ascii="Courier New" w:hAnsi="Courier New" w:cs="Courier New" w:hint="default"/>
      </w:rPr>
    </w:lvl>
    <w:lvl w:ilvl="2" w:tplc="04130005" w:tentative="1">
      <w:start w:val="1"/>
      <w:numFmt w:val="bullet"/>
      <w:lvlText w:val=""/>
      <w:lvlJc w:val="left"/>
      <w:pPr>
        <w:ind w:left="-1374" w:hanging="360"/>
      </w:pPr>
      <w:rPr>
        <w:rFonts w:ascii="Wingdings" w:hAnsi="Wingdings" w:hint="default"/>
      </w:rPr>
    </w:lvl>
    <w:lvl w:ilvl="3" w:tplc="04130001" w:tentative="1">
      <w:start w:val="1"/>
      <w:numFmt w:val="bullet"/>
      <w:lvlText w:val=""/>
      <w:lvlJc w:val="left"/>
      <w:pPr>
        <w:ind w:left="-654" w:hanging="360"/>
      </w:pPr>
      <w:rPr>
        <w:rFonts w:ascii="Symbol" w:hAnsi="Symbol" w:hint="default"/>
      </w:rPr>
    </w:lvl>
    <w:lvl w:ilvl="4" w:tplc="04130003" w:tentative="1">
      <w:start w:val="1"/>
      <w:numFmt w:val="bullet"/>
      <w:lvlText w:val="o"/>
      <w:lvlJc w:val="left"/>
      <w:pPr>
        <w:ind w:left="66" w:hanging="360"/>
      </w:pPr>
      <w:rPr>
        <w:rFonts w:ascii="Courier New" w:hAnsi="Courier New" w:cs="Courier New" w:hint="default"/>
      </w:rPr>
    </w:lvl>
    <w:lvl w:ilvl="5" w:tplc="04130005" w:tentative="1">
      <w:start w:val="1"/>
      <w:numFmt w:val="bullet"/>
      <w:lvlText w:val=""/>
      <w:lvlJc w:val="left"/>
      <w:pPr>
        <w:ind w:left="786" w:hanging="360"/>
      </w:pPr>
      <w:rPr>
        <w:rFonts w:ascii="Wingdings" w:hAnsi="Wingdings" w:hint="default"/>
      </w:rPr>
    </w:lvl>
    <w:lvl w:ilvl="6" w:tplc="04130001" w:tentative="1">
      <w:start w:val="1"/>
      <w:numFmt w:val="bullet"/>
      <w:lvlText w:val=""/>
      <w:lvlJc w:val="left"/>
      <w:pPr>
        <w:ind w:left="1506" w:hanging="360"/>
      </w:pPr>
      <w:rPr>
        <w:rFonts w:ascii="Symbol" w:hAnsi="Symbol" w:hint="default"/>
      </w:rPr>
    </w:lvl>
    <w:lvl w:ilvl="7" w:tplc="04130003" w:tentative="1">
      <w:start w:val="1"/>
      <w:numFmt w:val="bullet"/>
      <w:lvlText w:val="o"/>
      <w:lvlJc w:val="left"/>
      <w:pPr>
        <w:ind w:left="2226" w:hanging="360"/>
      </w:pPr>
      <w:rPr>
        <w:rFonts w:ascii="Courier New" w:hAnsi="Courier New" w:cs="Courier New" w:hint="default"/>
      </w:rPr>
    </w:lvl>
    <w:lvl w:ilvl="8" w:tplc="04130005" w:tentative="1">
      <w:start w:val="1"/>
      <w:numFmt w:val="bullet"/>
      <w:lvlText w:val=""/>
      <w:lvlJc w:val="left"/>
      <w:pPr>
        <w:ind w:left="2946" w:hanging="360"/>
      </w:pPr>
      <w:rPr>
        <w:rFonts w:ascii="Wingdings" w:hAnsi="Wingdings" w:hint="default"/>
      </w:rPr>
    </w:lvl>
  </w:abstractNum>
  <w:num w:numId="1" w16cid:durableId="1342853672">
    <w:abstractNumId w:val="3"/>
  </w:num>
  <w:num w:numId="2" w16cid:durableId="880749326">
    <w:abstractNumId w:val="11"/>
  </w:num>
  <w:num w:numId="3" w16cid:durableId="1674722726">
    <w:abstractNumId w:val="8"/>
  </w:num>
  <w:num w:numId="4" w16cid:durableId="890000319">
    <w:abstractNumId w:val="1"/>
  </w:num>
  <w:num w:numId="5" w16cid:durableId="1692730047">
    <w:abstractNumId w:val="0"/>
  </w:num>
  <w:num w:numId="6" w16cid:durableId="1041978959">
    <w:abstractNumId w:val="10"/>
  </w:num>
  <w:num w:numId="7" w16cid:durableId="1324357577">
    <w:abstractNumId w:val="9"/>
  </w:num>
  <w:num w:numId="8" w16cid:durableId="258566214">
    <w:abstractNumId w:val="2"/>
  </w:num>
  <w:num w:numId="9" w16cid:durableId="991521183">
    <w:abstractNumId w:val="5"/>
  </w:num>
  <w:num w:numId="10" w16cid:durableId="2055150209">
    <w:abstractNumId w:val="12"/>
  </w:num>
  <w:num w:numId="11" w16cid:durableId="2004774293">
    <w:abstractNumId w:val="7"/>
  </w:num>
  <w:num w:numId="12" w16cid:durableId="470363636">
    <w:abstractNumId w:val="4"/>
  </w:num>
  <w:num w:numId="13" w16cid:durableId="17865396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5F"/>
    <w:rsid w:val="000114FC"/>
    <w:rsid w:val="000362DF"/>
    <w:rsid w:val="0004012B"/>
    <w:rsid w:val="000978D5"/>
    <w:rsid w:val="000A4293"/>
    <w:rsid w:val="000A4829"/>
    <w:rsid w:val="000C157F"/>
    <w:rsid w:val="000D3D9E"/>
    <w:rsid w:val="000E2694"/>
    <w:rsid w:val="000E57C2"/>
    <w:rsid w:val="000F29DA"/>
    <w:rsid w:val="000F52C8"/>
    <w:rsid w:val="00117B73"/>
    <w:rsid w:val="00124650"/>
    <w:rsid w:val="00136C6E"/>
    <w:rsid w:val="0013782C"/>
    <w:rsid w:val="001655AB"/>
    <w:rsid w:val="00196D30"/>
    <w:rsid w:val="001972EF"/>
    <w:rsid w:val="001B7352"/>
    <w:rsid w:val="001D7E5F"/>
    <w:rsid w:val="00221C38"/>
    <w:rsid w:val="002353EA"/>
    <w:rsid w:val="00271A8E"/>
    <w:rsid w:val="00280DD9"/>
    <w:rsid w:val="0028791B"/>
    <w:rsid w:val="002B07AE"/>
    <w:rsid w:val="0030584A"/>
    <w:rsid w:val="00313FBC"/>
    <w:rsid w:val="00356A9D"/>
    <w:rsid w:val="00382A19"/>
    <w:rsid w:val="003850C0"/>
    <w:rsid w:val="00387E39"/>
    <w:rsid w:val="00394FFB"/>
    <w:rsid w:val="003B49F5"/>
    <w:rsid w:val="003C4751"/>
    <w:rsid w:val="003D2AEB"/>
    <w:rsid w:val="003F0AE2"/>
    <w:rsid w:val="004024B5"/>
    <w:rsid w:val="004169F5"/>
    <w:rsid w:val="00437978"/>
    <w:rsid w:val="00480080"/>
    <w:rsid w:val="004D14B0"/>
    <w:rsid w:val="004E68D3"/>
    <w:rsid w:val="00513862"/>
    <w:rsid w:val="00546C19"/>
    <w:rsid w:val="00567195"/>
    <w:rsid w:val="005A1035"/>
    <w:rsid w:val="005C0661"/>
    <w:rsid w:val="005D4E92"/>
    <w:rsid w:val="005F48F7"/>
    <w:rsid w:val="005F717E"/>
    <w:rsid w:val="00607EE2"/>
    <w:rsid w:val="00611A99"/>
    <w:rsid w:val="006174ED"/>
    <w:rsid w:val="0062031F"/>
    <w:rsid w:val="00621F33"/>
    <w:rsid w:val="00624E51"/>
    <w:rsid w:val="00625027"/>
    <w:rsid w:val="0062588D"/>
    <w:rsid w:val="00672401"/>
    <w:rsid w:val="00680FE0"/>
    <w:rsid w:val="006B7D21"/>
    <w:rsid w:val="006F14BB"/>
    <w:rsid w:val="007039AD"/>
    <w:rsid w:val="0072173E"/>
    <w:rsid w:val="007224EE"/>
    <w:rsid w:val="00733214"/>
    <w:rsid w:val="00734CA3"/>
    <w:rsid w:val="00741726"/>
    <w:rsid w:val="00747870"/>
    <w:rsid w:val="00766FE0"/>
    <w:rsid w:val="007711EE"/>
    <w:rsid w:val="007823D1"/>
    <w:rsid w:val="00782A2E"/>
    <w:rsid w:val="00783FC4"/>
    <w:rsid w:val="007B0737"/>
    <w:rsid w:val="007B0773"/>
    <w:rsid w:val="007C4D98"/>
    <w:rsid w:val="007D3235"/>
    <w:rsid w:val="007E54AA"/>
    <w:rsid w:val="007F6A3A"/>
    <w:rsid w:val="0080018A"/>
    <w:rsid w:val="00833058"/>
    <w:rsid w:val="00852275"/>
    <w:rsid w:val="00852D91"/>
    <w:rsid w:val="008536E8"/>
    <w:rsid w:val="00854F3D"/>
    <w:rsid w:val="008607B5"/>
    <w:rsid w:val="00895170"/>
    <w:rsid w:val="008C17F2"/>
    <w:rsid w:val="00913BA0"/>
    <w:rsid w:val="00930EE7"/>
    <w:rsid w:val="00936454"/>
    <w:rsid w:val="00943243"/>
    <w:rsid w:val="009573E7"/>
    <w:rsid w:val="00957791"/>
    <w:rsid w:val="00967B9B"/>
    <w:rsid w:val="00974ADF"/>
    <w:rsid w:val="00980DFC"/>
    <w:rsid w:val="00983CC3"/>
    <w:rsid w:val="00987DE1"/>
    <w:rsid w:val="009B0FEC"/>
    <w:rsid w:val="009C47AE"/>
    <w:rsid w:val="009E45A0"/>
    <w:rsid w:val="009F486B"/>
    <w:rsid w:val="00A24F0F"/>
    <w:rsid w:val="00A81EAE"/>
    <w:rsid w:val="00A847BF"/>
    <w:rsid w:val="00AB40F0"/>
    <w:rsid w:val="00B2014A"/>
    <w:rsid w:val="00B7442B"/>
    <w:rsid w:val="00B91ACB"/>
    <w:rsid w:val="00BB3508"/>
    <w:rsid w:val="00BD40B8"/>
    <w:rsid w:val="00BD629B"/>
    <w:rsid w:val="00C02AA9"/>
    <w:rsid w:val="00C165D0"/>
    <w:rsid w:val="00C206DC"/>
    <w:rsid w:val="00C31015"/>
    <w:rsid w:val="00C90A52"/>
    <w:rsid w:val="00CD00AA"/>
    <w:rsid w:val="00CE6819"/>
    <w:rsid w:val="00CF3001"/>
    <w:rsid w:val="00D1155B"/>
    <w:rsid w:val="00D22C31"/>
    <w:rsid w:val="00D32109"/>
    <w:rsid w:val="00D42D47"/>
    <w:rsid w:val="00D57EFF"/>
    <w:rsid w:val="00D77303"/>
    <w:rsid w:val="00D87F0E"/>
    <w:rsid w:val="00D92645"/>
    <w:rsid w:val="00DA7121"/>
    <w:rsid w:val="00DB00D8"/>
    <w:rsid w:val="00DD66F8"/>
    <w:rsid w:val="00DF03F3"/>
    <w:rsid w:val="00E0680A"/>
    <w:rsid w:val="00E14F55"/>
    <w:rsid w:val="00E77971"/>
    <w:rsid w:val="00EA569C"/>
    <w:rsid w:val="00EB45EC"/>
    <w:rsid w:val="00EC4A81"/>
    <w:rsid w:val="00F1017E"/>
    <w:rsid w:val="00F32FCA"/>
    <w:rsid w:val="00F37C9A"/>
    <w:rsid w:val="00F50FC3"/>
    <w:rsid w:val="00F66664"/>
    <w:rsid w:val="00F71EC8"/>
    <w:rsid w:val="00F8477B"/>
    <w:rsid w:val="00F84863"/>
    <w:rsid w:val="00F86586"/>
    <w:rsid w:val="00F9791F"/>
    <w:rsid w:val="00FB60A5"/>
    <w:rsid w:val="00FB7669"/>
    <w:rsid w:val="00FB7912"/>
    <w:rsid w:val="00FE0446"/>
    <w:rsid w:val="00FF3B5C"/>
    <w:rsid w:val="124E0BB9"/>
    <w:rsid w:val="151B1AA7"/>
    <w:rsid w:val="19C35B86"/>
    <w:rsid w:val="1F095563"/>
    <w:rsid w:val="1FFB20DE"/>
    <w:rsid w:val="229D9A67"/>
    <w:rsid w:val="2338C789"/>
    <w:rsid w:val="28B6515D"/>
    <w:rsid w:val="2D926161"/>
    <w:rsid w:val="35FAFB4F"/>
    <w:rsid w:val="3D42B21C"/>
    <w:rsid w:val="3FC9B78B"/>
    <w:rsid w:val="3FD6FBBF"/>
    <w:rsid w:val="42A8E158"/>
    <w:rsid w:val="450EC8F4"/>
    <w:rsid w:val="4A1CE06F"/>
    <w:rsid w:val="51E154CA"/>
    <w:rsid w:val="55915AE6"/>
    <w:rsid w:val="5AD3B53D"/>
    <w:rsid w:val="5B1E9931"/>
    <w:rsid w:val="62FF4B14"/>
    <w:rsid w:val="6345771E"/>
    <w:rsid w:val="69A63DB3"/>
    <w:rsid w:val="69E6060D"/>
    <w:rsid w:val="6E29FAB3"/>
    <w:rsid w:val="70592EE5"/>
    <w:rsid w:val="75595D95"/>
    <w:rsid w:val="7767C97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2982B"/>
  <w15:chartTrackingRefBased/>
  <w15:docId w15:val="{631D8893-0B1E-47F1-8EB1-1AC39E74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39AD"/>
    <w:pPr>
      <w:keepNext/>
      <w:keepLines/>
      <w:spacing w:before="360" w:after="80"/>
      <w:outlineLvl w:val="0"/>
    </w:pPr>
    <w:rPr>
      <w:rFonts w:asciiTheme="majorHAnsi" w:eastAsiaTheme="majorEastAsia" w:hAnsiTheme="majorHAnsi" w:cstheme="majorBidi"/>
      <w:b/>
      <w:szCs w:val="40"/>
    </w:rPr>
  </w:style>
  <w:style w:type="paragraph" w:styleId="Kop2">
    <w:name w:val="heading 2"/>
    <w:basedOn w:val="Standaard"/>
    <w:next w:val="Standaard"/>
    <w:link w:val="Kop2Char"/>
    <w:uiPriority w:val="9"/>
    <w:semiHidden/>
    <w:unhideWhenUsed/>
    <w:qFormat/>
    <w:rsid w:val="001D7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7E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7E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7E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7E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7E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7E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7E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39AD"/>
    <w:rPr>
      <w:rFonts w:asciiTheme="majorHAnsi" w:eastAsiaTheme="majorEastAsia" w:hAnsiTheme="majorHAnsi" w:cstheme="majorBidi"/>
      <w:b/>
      <w:szCs w:val="40"/>
    </w:rPr>
  </w:style>
  <w:style w:type="character" w:customStyle="1" w:styleId="Kop2Char">
    <w:name w:val="Kop 2 Char"/>
    <w:basedOn w:val="Standaardalinea-lettertype"/>
    <w:link w:val="Kop2"/>
    <w:uiPriority w:val="9"/>
    <w:semiHidden/>
    <w:rsid w:val="001D7E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7E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7E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7E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7E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7E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7E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7E5F"/>
    <w:rPr>
      <w:rFonts w:eastAsiaTheme="majorEastAsia" w:cstheme="majorBidi"/>
      <w:color w:val="272727" w:themeColor="text1" w:themeTint="D8"/>
    </w:rPr>
  </w:style>
  <w:style w:type="paragraph" w:styleId="Titel">
    <w:name w:val="Title"/>
    <w:basedOn w:val="Standaard"/>
    <w:next w:val="Standaard"/>
    <w:link w:val="TitelChar"/>
    <w:uiPriority w:val="10"/>
    <w:qFormat/>
    <w:rsid w:val="001D7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7E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7E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7E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7E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7E5F"/>
    <w:rPr>
      <w:i/>
      <w:iCs/>
      <w:color w:val="404040" w:themeColor="text1" w:themeTint="BF"/>
    </w:rPr>
  </w:style>
  <w:style w:type="paragraph" w:styleId="Lijstalinea">
    <w:name w:val="List Paragraph"/>
    <w:basedOn w:val="Standaard"/>
    <w:uiPriority w:val="34"/>
    <w:qFormat/>
    <w:rsid w:val="001D7E5F"/>
    <w:pPr>
      <w:ind w:left="720"/>
      <w:contextualSpacing/>
    </w:pPr>
  </w:style>
  <w:style w:type="character" w:styleId="Intensievebenadrukking">
    <w:name w:val="Intense Emphasis"/>
    <w:basedOn w:val="Standaardalinea-lettertype"/>
    <w:uiPriority w:val="21"/>
    <w:qFormat/>
    <w:rsid w:val="001D7E5F"/>
    <w:rPr>
      <w:i/>
      <w:iCs/>
      <w:color w:val="0F4761" w:themeColor="accent1" w:themeShade="BF"/>
    </w:rPr>
  </w:style>
  <w:style w:type="paragraph" w:styleId="Duidelijkcitaat">
    <w:name w:val="Intense Quote"/>
    <w:basedOn w:val="Standaard"/>
    <w:next w:val="Standaard"/>
    <w:link w:val="DuidelijkcitaatChar"/>
    <w:uiPriority w:val="30"/>
    <w:qFormat/>
    <w:rsid w:val="001D7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7E5F"/>
    <w:rPr>
      <w:i/>
      <w:iCs/>
      <w:color w:val="0F4761" w:themeColor="accent1" w:themeShade="BF"/>
    </w:rPr>
  </w:style>
  <w:style w:type="character" w:styleId="Intensieveverwijzing">
    <w:name w:val="Intense Reference"/>
    <w:basedOn w:val="Standaardalinea-lettertype"/>
    <w:uiPriority w:val="32"/>
    <w:qFormat/>
    <w:rsid w:val="001D7E5F"/>
    <w:rPr>
      <w:b/>
      <w:bCs/>
      <w:smallCaps/>
      <w:color w:val="0F4761" w:themeColor="accent1" w:themeShade="BF"/>
      <w:spacing w:val="5"/>
    </w:rPr>
  </w:style>
  <w:style w:type="table" w:styleId="Tabelraster">
    <w:name w:val="Table Grid"/>
    <w:basedOn w:val="Standaardtabel"/>
    <w:uiPriority w:val="39"/>
    <w:rsid w:val="001D7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F29DA"/>
    <w:rPr>
      <w:color w:val="467886" w:themeColor="hyperlink"/>
      <w:u w:val="single"/>
    </w:rPr>
  </w:style>
  <w:style w:type="character" w:styleId="Onopgelostemelding">
    <w:name w:val="Unresolved Mention"/>
    <w:basedOn w:val="Standaardalinea-lettertype"/>
    <w:uiPriority w:val="99"/>
    <w:semiHidden/>
    <w:unhideWhenUsed/>
    <w:rsid w:val="000F29DA"/>
    <w:rPr>
      <w:color w:val="605E5C"/>
      <w:shd w:val="clear" w:color="auto" w:fill="E1DFDD"/>
    </w:rPr>
  </w:style>
  <w:style w:type="character" w:styleId="GevolgdeHyperlink">
    <w:name w:val="FollowedHyperlink"/>
    <w:basedOn w:val="Standaardalinea-lettertype"/>
    <w:uiPriority w:val="99"/>
    <w:semiHidden/>
    <w:unhideWhenUsed/>
    <w:rsid w:val="00437978"/>
    <w:rPr>
      <w:color w:val="96607D" w:themeColor="followedHyperlink"/>
      <w:u w:val="single"/>
    </w:rPr>
  </w:style>
  <w:style w:type="character" w:styleId="Verwijzingopmerking">
    <w:name w:val="annotation reference"/>
    <w:basedOn w:val="Standaardalinea-lettertype"/>
    <w:uiPriority w:val="99"/>
    <w:semiHidden/>
    <w:unhideWhenUsed/>
    <w:rsid w:val="000978D5"/>
    <w:rPr>
      <w:sz w:val="16"/>
      <w:szCs w:val="16"/>
    </w:rPr>
  </w:style>
  <w:style w:type="paragraph" w:styleId="Tekstopmerking">
    <w:name w:val="annotation text"/>
    <w:basedOn w:val="Standaard"/>
    <w:link w:val="TekstopmerkingChar"/>
    <w:uiPriority w:val="99"/>
    <w:unhideWhenUsed/>
    <w:rsid w:val="000978D5"/>
    <w:pPr>
      <w:spacing w:line="240" w:lineRule="auto"/>
    </w:pPr>
    <w:rPr>
      <w:sz w:val="20"/>
      <w:szCs w:val="20"/>
    </w:rPr>
  </w:style>
  <w:style w:type="character" w:customStyle="1" w:styleId="TekstopmerkingChar">
    <w:name w:val="Tekst opmerking Char"/>
    <w:basedOn w:val="Standaardalinea-lettertype"/>
    <w:link w:val="Tekstopmerking"/>
    <w:uiPriority w:val="99"/>
    <w:rsid w:val="000978D5"/>
    <w:rPr>
      <w:sz w:val="20"/>
      <w:szCs w:val="20"/>
    </w:rPr>
  </w:style>
  <w:style w:type="paragraph" w:styleId="Onderwerpvanopmerking">
    <w:name w:val="annotation subject"/>
    <w:basedOn w:val="Tekstopmerking"/>
    <w:next w:val="Tekstopmerking"/>
    <w:link w:val="OnderwerpvanopmerkingChar"/>
    <w:uiPriority w:val="99"/>
    <w:semiHidden/>
    <w:unhideWhenUsed/>
    <w:rsid w:val="000978D5"/>
    <w:rPr>
      <w:b/>
      <w:bCs/>
    </w:rPr>
  </w:style>
  <w:style w:type="character" w:customStyle="1" w:styleId="OnderwerpvanopmerkingChar">
    <w:name w:val="Onderwerp van opmerking Char"/>
    <w:basedOn w:val="TekstopmerkingChar"/>
    <w:link w:val="Onderwerpvanopmerking"/>
    <w:uiPriority w:val="99"/>
    <w:semiHidden/>
    <w:rsid w:val="000978D5"/>
    <w:rPr>
      <w:b/>
      <w:bCs/>
      <w:sz w:val="20"/>
      <w:szCs w:val="20"/>
    </w:rPr>
  </w:style>
  <w:style w:type="character" w:styleId="Vermelding">
    <w:name w:val="Mention"/>
    <w:basedOn w:val="Standaardalinea-lettertype"/>
    <w:uiPriority w:val="99"/>
    <w:unhideWhenUsed/>
    <w:rsid w:val="000978D5"/>
    <w:rPr>
      <w:color w:val="2B579A"/>
      <w:shd w:val="clear" w:color="auto" w:fill="E1DFDD"/>
    </w:rPr>
  </w:style>
  <w:style w:type="paragraph" w:styleId="Revisie">
    <w:name w:val="Revision"/>
    <w:hidden/>
    <w:uiPriority w:val="99"/>
    <w:semiHidden/>
    <w:rsid w:val="000362DF"/>
    <w:pPr>
      <w:spacing w:after="0" w:line="240" w:lineRule="auto"/>
    </w:pPr>
  </w:style>
  <w:style w:type="paragraph" w:styleId="Koptekst">
    <w:name w:val="header"/>
    <w:basedOn w:val="Standaard"/>
    <w:link w:val="KoptekstChar"/>
    <w:uiPriority w:val="99"/>
    <w:unhideWhenUsed/>
    <w:rsid w:val="00EC4A8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4A81"/>
  </w:style>
  <w:style w:type="paragraph" w:styleId="Voettekst">
    <w:name w:val="footer"/>
    <w:basedOn w:val="Standaard"/>
    <w:link w:val="VoettekstChar"/>
    <w:uiPriority w:val="99"/>
    <w:unhideWhenUsed/>
    <w:rsid w:val="00EC4A8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4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5539">
      <w:bodyDiv w:val="1"/>
      <w:marLeft w:val="0"/>
      <w:marRight w:val="0"/>
      <w:marTop w:val="0"/>
      <w:marBottom w:val="0"/>
      <w:divBdr>
        <w:top w:val="none" w:sz="0" w:space="0" w:color="auto"/>
        <w:left w:val="none" w:sz="0" w:space="0" w:color="auto"/>
        <w:bottom w:val="none" w:sz="0" w:space="0" w:color="auto"/>
        <w:right w:val="none" w:sz="0" w:space="0" w:color="auto"/>
      </w:divBdr>
      <w:divsChild>
        <w:div w:id="488788184">
          <w:marLeft w:val="0"/>
          <w:marRight w:val="0"/>
          <w:marTop w:val="0"/>
          <w:marBottom w:val="0"/>
          <w:divBdr>
            <w:top w:val="none" w:sz="0" w:space="0" w:color="auto"/>
            <w:left w:val="none" w:sz="0" w:space="0" w:color="auto"/>
            <w:bottom w:val="none" w:sz="0" w:space="0" w:color="auto"/>
            <w:right w:val="none" w:sz="0" w:space="0" w:color="auto"/>
          </w:divBdr>
        </w:div>
      </w:divsChild>
    </w:div>
    <w:div w:id="630862408">
      <w:bodyDiv w:val="1"/>
      <w:marLeft w:val="0"/>
      <w:marRight w:val="0"/>
      <w:marTop w:val="0"/>
      <w:marBottom w:val="0"/>
      <w:divBdr>
        <w:top w:val="none" w:sz="0" w:space="0" w:color="auto"/>
        <w:left w:val="none" w:sz="0" w:space="0" w:color="auto"/>
        <w:bottom w:val="none" w:sz="0" w:space="0" w:color="auto"/>
        <w:right w:val="none" w:sz="0" w:space="0" w:color="auto"/>
      </w:divBdr>
      <w:divsChild>
        <w:div w:id="1753309609">
          <w:marLeft w:val="0"/>
          <w:marRight w:val="0"/>
          <w:marTop w:val="0"/>
          <w:marBottom w:val="0"/>
          <w:divBdr>
            <w:top w:val="none" w:sz="0" w:space="0" w:color="auto"/>
            <w:left w:val="none" w:sz="0" w:space="0" w:color="auto"/>
            <w:bottom w:val="none" w:sz="0" w:space="0" w:color="auto"/>
            <w:right w:val="none" w:sz="0" w:space="0" w:color="auto"/>
          </w:divBdr>
        </w:div>
      </w:divsChild>
    </w:div>
    <w:div w:id="679157990">
      <w:bodyDiv w:val="1"/>
      <w:marLeft w:val="0"/>
      <w:marRight w:val="0"/>
      <w:marTop w:val="0"/>
      <w:marBottom w:val="0"/>
      <w:divBdr>
        <w:top w:val="none" w:sz="0" w:space="0" w:color="auto"/>
        <w:left w:val="none" w:sz="0" w:space="0" w:color="auto"/>
        <w:bottom w:val="none" w:sz="0" w:space="0" w:color="auto"/>
        <w:right w:val="none" w:sz="0" w:space="0" w:color="auto"/>
      </w:divBdr>
    </w:div>
    <w:div w:id="814251870">
      <w:bodyDiv w:val="1"/>
      <w:marLeft w:val="0"/>
      <w:marRight w:val="0"/>
      <w:marTop w:val="0"/>
      <w:marBottom w:val="0"/>
      <w:divBdr>
        <w:top w:val="none" w:sz="0" w:space="0" w:color="auto"/>
        <w:left w:val="none" w:sz="0" w:space="0" w:color="auto"/>
        <w:bottom w:val="none" w:sz="0" w:space="0" w:color="auto"/>
        <w:right w:val="none" w:sz="0" w:space="0" w:color="auto"/>
      </w:divBdr>
    </w:div>
    <w:div w:id="97132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E91A160A-ED73-4EBB-AFB9-B54D4A0C9107}">
    <t:Anchor>
      <t:Comment id="2122105472"/>
    </t:Anchor>
    <t:History>
      <t:Event id="{C8E48796-422B-4EFF-9313-72CD02C93EDD}" time="2025-08-07T13:40:16.855Z">
        <t:Attribution userId="S::M.van.der.Heijden@roosendaal.nl::97751cd7-f66a-4d10-be41-901aca1771ed" userProvider="AD" userName="Max van der Heijden"/>
        <t:Anchor>
          <t:Comment id="2122105472"/>
        </t:Anchor>
        <t:Create/>
      </t:Event>
      <t:Event id="{0AFDB669-70E7-4852-8A1C-45D171B9E844}" time="2025-08-07T13:40:16.855Z">
        <t:Attribution userId="S::M.van.der.Heijden@roosendaal.nl::97751cd7-f66a-4d10-be41-901aca1771ed" userProvider="AD" userName="Max van der Heijden"/>
        <t:Anchor>
          <t:Comment id="2122105472"/>
        </t:Anchor>
        <t:Assign userId="S::J.Quartel@roosendaal.nl::daba9c68-75fb-4294-a6b4-39f5990d8b88" userProvider="AD" userName="Jeffrey Quartel"/>
      </t:Event>
      <t:Event id="{CB73A1C3-FD2B-46C0-9059-FDA4F024518C}" time="2025-08-07T13:40:16.855Z">
        <t:Attribution userId="S::M.van.der.Heijden@roosendaal.nl::97751cd7-f66a-4d10-be41-901aca1771ed" userProvider="AD" userName="Max van der Heijden"/>
        <t:Anchor>
          <t:Comment id="2122105472"/>
        </t:Anchor>
        <t:SetTitle title="@Jeffrey Quartel Dit hoort niet bij elkaar toch? Zo staat het in de Excel?"/>
      </t:Event>
    </t:History>
  </t:Task>
  <t:Task id="{B88C1D46-98D8-4A45-AF67-93ABC3D90615}">
    <t:Anchor>
      <t:Comment id="1688388842"/>
    </t:Anchor>
    <t:History>
      <t:Event id="{4F5FF08D-64BD-422B-BB48-BA03852F19B2}" time="2025-08-11T08:30:13.749Z">
        <t:Attribution userId="S::M.van.der.Heijden@roosendaal.nl::97751cd7-f66a-4d10-be41-901aca1771ed" userProvider="AD" userName="Max van der Heijden"/>
        <t:Anchor>
          <t:Comment id="1688388842"/>
        </t:Anchor>
        <t:Create/>
      </t:Event>
      <t:Event id="{235C2A89-511E-4AE2-9F9E-5A3AFB9ED341}" time="2025-08-11T08:30:13.749Z">
        <t:Attribution userId="S::M.van.der.Heijden@roosendaal.nl::97751cd7-f66a-4d10-be41-901aca1771ed" userProvider="AD" userName="Max van der Heijden"/>
        <t:Anchor>
          <t:Comment id="1688388842"/>
        </t:Anchor>
        <t:Assign userId="S::J.Quartel@roosendaal.nl::daba9c68-75fb-4294-a6b4-39f5990d8b88" userProvider="AD" userName="Jeffrey Quartel"/>
      </t:Event>
      <t:Event id="{EC850708-83A5-48CD-BD35-F00623B0C990}" time="2025-08-11T08:30:13.749Z">
        <t:Attribution userId="S::M.van.der.Heijden@roosendaal.nl::97751cd7-f66a-4d10-be41-901aca1771ed" userProvider="AD" userName="Max van der Heijden"/>
        <t:Anchor>
          <t:Comment id="1688388842"/>
        </t:Anchor>
        <t:SetTitle title="@Jeffrey Quartel Dit zit nu zowel bij 3 als bij 4.Waar vragen? "/>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5777d195-9222-4479-a343-410f6051b2c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c149c5cd-1cc4-4190-bee7-a9740d718793" xsi:nil="true"/>
    <lcf76f155ced4ddcb4097134ff3c332f xmlns="388e44bc-bac8-48db-8dd3-103e94bd73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260A020802354EB10DA86EE5C0EA6D" ma:contentTypeVersion="15" ma:contentTypeDescription="Een nieuw document maken." ma:contentTypeScope="" ma:versionID="2e90b357b8a68fb92b490462ab783715">
  <xsd:schema xmlns:xsd="http://www.w3.org/2001/XMLSchema" xmlns:xs="http://www.w3.org/2001/XMLSchema" xmlns:p="http://schemas.microsoft.com/office/2006/metadata/properties" xmlns:ns2="388e44bc-bac8-48db-8dd3-103e94bd7386" xmlns:ns3="2b2f75d2-4616-4d04-a794-44e089d363bb" xmlns:ns4="c149c5cd-1cc4-4190-bee7-a9740d718793" targetNamespace="http://schemas.microsoft.com/office/2006/metadata/properties" ma:root="true" ma:fieldsID="6a42eaa421621db534a7aa9bdbb09f55" ns2:_="" ns3:_="" ns4:_="">
    <xsd:import namespace="388e44bc-bac8-48db-8dd3-103e94bd7386"/>
    <xsd:import namespace="2b2f75d2-4616-4d04-a794-44e089d363bb"/>
    <xsd:import namespace="c149c5cd-1cc4-4190-bee7-a9740d7187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e44bc-bac8-48db-8dd3-103e94bd7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5777d195-9222-4479-a343-410f6051b2cd"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2f75d2-4616-4d04-a794-44e089d363b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49c5cd-1cc4-4190-bee7-a9740d7187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332bd8a-67e0-4f9a-ae81-3ecb31fe70e4}" ma:internalName="TaxCatchAll" ma:showField="CatchAllData" ma:web="2b2f75d2-4616-4d04-a794-44e089d36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544259-8C14-4ED6-A8C4-FBFC02DDD27E}">
  <ds:schemaRefs>
    <ds:schemaRef ds:uri="Microsoft.SharePoint.Taxonomy.ContentTypeSync"/>
  </ds:schemaRefs>
</ds:datastoreItem>
</file>

<file path=customXml/itemProps2.xml><?xml version="1.0" encoding="utf-8"?>
<ds:datastoreItem xmlns:ds="http://schemas.openxmlformats.org/officeDocument/2006/customXml" ds:itemID="{55FB7C76-0A1F-4B19-934A-6E186B065C2B}">
  <ds:schemaRefs>
    <ds:schemaRef ds:uri="http://purl.org/dc/dcmitype/"/>
    <ds:schemaRef ds:uri="http://schemas.microsoft.com/office/2006/metadata/properties"/>
    <ds:schemaRef ds:uri="19c67afc-986f-4870-a41c-7e4895a28370"/>
    <ds:schemaRef ds:uri="http://schemas.microsoft.com/office/infopath/2007/PartnerControls"/>
    <ds:schemaRef ds:uri="c149c5cd-1cc4-4190-bee7-a9740d718793"/>
    <ds:schemaRef ds:uri="http://purl.org/dc/terms/"/>
    <ds:schemaRef ds:uri="http://schemas.openxmlformats.org/package/2006/metadata/core-properties"/>
    <ds:schemaRef ds:uri="http://schemas.microsoft.com/office/2006/documentManagement/types"/>
    <ds:schemaRef ds:uri="855d9c97-84c6-4056-bc0e-a1ec78227404"/>
    <ds:schemaRef ds:uri="http://www.w3.org/XML/1998/namespace"/>
    <ds:schemaRef ds:uri="http://purl.org/dc/elements/1.1/"/>
  </ds:schemaRefs>
</ds:datastoreItem>
</file>

<file path=customXml/itemProps3.xml><?xml version="1.0" encoding="utf-8"?>
<ds:datastoreItem xmlns:ds="http://schemas.openxmlformats.org/officeDocument/2006/customXml" ds:itemID="{0A90907E-DD55-45AC-BAAD-9B6F5B166BEB}"/>
</file>

<file path=customXml/itemProps4.xml><?xml version="1.0" encoding="utf-8"?>
<ds:datastoreItem xmlns:ds="http://schemas.openxmlformats.org/officeDocument/2006/customXml" ds:itemID="{46AF0634-19C4-4976-8DA5-8DB3F0D735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710</Words>
  <Characters>3906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van der Heijden</dc:creator>
  <cp:keywords/>
  <dc:description/>
  <cp:lastModifiedBy>Jeffrey Quartel</cp:lastModifiedBy>
  <cp:revision>5</cp:revision>
  <dcterms:created xsi:type="dcterms:W3CDTF">2025-10-21T14:23:00Z</dcterms:created>
  <dcterms:modified xsi:type="dcterms:W3CDTF">2025-11-25T15:05:00Z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0x010100FF260A020802354EB10DA86EE5C0EA6D</vt:lpwstr>
  </property>
  <property fmtid="{D5CDD505-2E9C-101B-9397-08002B2CF9AE}" pid="3" name="MediaServiceImageTags">
    <vt:lpwstr/>
  </property>
</Properties>
</file>