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7B5B" w14:textId="4485216A" w:rsidR="006C5F66" w:rsidRDefault="00E553AB">
      <w:pPr>
        <w:pStyle w:val="Kop1"/>
        <w:spacing w:after="120"/>
      </w:pPr>
      <w:r>
        <w:t>Uitslag Publicatie Commissie Ruimtelijke Kwaliteit</w:t>
      </w:r>
      <w:r w:rsidR="00F8418D">
        <w:t xml:space="preserve"> </w:t>
      </w:r>
      <w:r w:rsidR="00424580">
        <w:t>8 oktober 2025</w:t>
      </w:r>
    </w:p>
    <w:p w14:paraId="439BFB58" w14:textId="617A307E" w:rsidR="006C5F66" w:rsidRDefault="00E553AB">
      <w:r>
        <w:rPr>
          <w:rFonts w:ascii="Arial" w:hAnsi="Arial"/>
        </w:rPr>
        <w:t xml:space="preserve">Op woensdag </w:t>
      </w:r>
      <w:r w:rsidR="00424580">
        <w:rPr>
          <w:rFonts w:ascii="Arial" w:hAnsi="Arial"/>
        </w:rPr>
        <w:t>8 oktober 2025</w:t>
      </w:r>
      <w:r>
        <w:rPr>
          <w:rFonts w:ascii="Arial" w:hAnsi="Arial"/>
        </w:rPr>
        <w:t xml:space="preserve"> vond om 9:00 uur een vergadering plaats van de Commissie Ruimtelijke Kwaliteit in het </w:t>
      </w:r>
      <w:r w:rsidR="009F1E71">
        <w:rPr>
          <w:rFonts w:ascii="Arial" w:hAnsi="Arial"/>
        </w:rPr>
        <w:t>huis van Roosendaal en in het digitale domein</w:t>
      </w:r>
      <w:r>
        <w:rPr>
          <w:rFonts w:ascii="Arial" w:hAnsi="Arial"/>
        </w:rPr>
        <w:t xml:space="preserve"> in Roosendaal.</w:t>
      </w:r>
    </w:p>
    <w:p w14:paraId="52063C07" w14:textId="77777777" w:rsidR="006C5F66" w:rsidRDefault="00E553AB">
      <w:pPr>
        <w:rPr>
          <w:rFonts w:ascii="Arial" w:hAnsi="Arial"/>
        </w:rPr>
      </w:pPr>
      <w:r>
        <w:rPr>
          <w:rFonts w:ascii="Arial" w:hAnsi="Arial"/>
        </w:rPr>
        <w:t>De onderstaande onderwerpen zijn besproken en zijn voorzien van een gemotiveerde beoordeling.</w:t>
      </w:r>
    </w:p>
    <w:p w14:paraId="5439C94F" w14:textId="77777777" w:rsidR="006C5F66" w:rsidRDefault="00E553AB">
      <w:pPr>
        <w:rPr>
          <w:rFonts w:ascii="Arial" w:hAnsi="Arial"/>
        </w:rPr>
      </w:pPr>
      <w:r>
        <w:rPr>
          <w:rFonts w:ascii="Arial" w:hAnsi="Arial"/>
        </w:rPr>
        <w:t>Het betreft een beoordeling op basis van de welstandscriteria uit de welstandsnota 2013. De andere toetsen in het kader van de omgevingsvergunning krijgt u schriftelijk toegezonden als integraal advies.</w:t>
      </w:r>
    </w:p>
    <w:p w14:paraId="47ECC3B3" w14:textId="77777777" w:rsidR="006C5F66" w:rsidRDefault="00E553AB">
      <w:r>
        <w:rPr>
          <w:rFonts w:ascii="Arial" w:hAnsi="Arial"/>
        </w:rPr>
        <w:t xml:space="preserve">Het betreft dus </w:t>
      </w:r>
      <w:r>
        <w:rPr>
          <w:rFonts w:ascii="Arial" w:hAnsi="Arial"/>
          <w:u w:val="single"/>
        </w:rPr>
        <w:t>alleen</w:t>
      </w:r>
      <w:r>
        <w:rPr>
          <w:rFonts w:ascii="Arial" w:hAnsi="Arial"/>
        </w:rPr>
        <w:t xml:space="preserve"> de beoordeling van het object als verschijningsvorm.</w:t>
      </w:r>
    </w:p>
    <w:tbl>
      <w:tblPr>
        <w:tblW w:w="9540" w:type="dxa"/>
        <w:tblCellMar>
          <w:left w:w="70" w:type="dxa"/>
          <w:right w:w="70" w:type="dxa"/>
        </w:tblCellMar>
        <w:tblLook w:val="04A0" w:firstRow="1" w:lastRow="0" w:firstColumn="1" w:lastColumn="0" w:noHBand="0" w:noVBand="1"/>
      </w:tblPr>
      <w:tblGrid>
        <w:gridCol w:w="1340"/>
        <w:gridCol w:w="1660"/>
        <w:gridCol w:w="2020"/>
        <w:gridCol w:w="4520"/>
      </w:tblGrid>
      <w:tr w:rsidR="00E553AB" w:rsidRPr="00E553AB" w14:paraId="17387D7D" w14:textId="77777777" w:rsidTr="00E553AB">
        <w:trPr>
          <w:trHeight w:val="255"/>
        </w:trPr>
        <w:tc>
          <w:tcPr>
            <w:tcW w:w="1340" w:type="dxa"/>
            <w:tcBorders>
              <w:top w:val="single" w:sz="4" w:space="0" w:color="auto"/>
              <w:left w:val="single" w:sz="4" w:space="0" w:color="auto"/>
              <w:bottom w:val="single" w:sz="4" w:space="0" w:color="auto"/>
              <w:right w:val="single" w:sz="4" w:space="0" w:color="auto"/>
            </w:tcBorders>
            <w:noWrap/>
            <w:hideMark/>
          </w:tcPr>
          <w:p w14:paraId="7B211D53" w14:textId="77777777" w:rsidR="00E553AB" w:rsidRPr="00E553AB" w:rsidRDefault="00E553AB" w:rsidP="00E553AB">
            <w:pPr>
              <w:widowControl/>
              <w:suppressAutoHyphens w:val="0"/>
              <w:autoSpaceDN/>
              <w:spacing w:after="0"/>
              <w:textAlignment w:val="auto"/>
              <w:rPr>
                <w:rFonts w:ascii="Arial" w:eastAsia="Times New Roman" w:hAnsi="Arial"/>
              </w:rPr>
            </w:pPr>
            <w:r w:rsidRPr="00E553AB">
              <w:rPr>
                <w:rFonts w:ascii="Arial" w:eastAsia="Times New Roman" w:hAnsi="Arial"/>
              </w:rPr>
              <w:t>Locatie</w:t>
            </w:r>
          </w:p>
        </w:tc>
        <w:tc>
          <w:tcPr>
            <w:tcW w:w="1660" w:type="dxa"/>
            <w:tcBorders>
              <w:top w:val="single" w:sz="4" w:space="0" w:color="auto"/>
              <w:left w:val="nil"/>
              <w:bottom w:val="single" w:sz="4" w:space="0" w:color="auto"/>
              <w:right w:val="single" w:sz="4" w:space="0" w:color="auto"/>
            </w:tcBorders>
            <w:noWrap/>
            <w:hideMark/>
          </w:tcPr>
          <w:p w14:paraId="406EF9CE" w14:textId="77777777" w:rsidR="00E553AB" w:rsidRPr="00E553AB" w:rsidRDefault="00E553AB" w:rsidP="00E553AB">
            <w:pPr>
              <w:widowControl/>
              <w:suppressAutoHyphens w:val="0"/>
              <w:autoSpaceDN/>
              <w:spacing w:after="0"/>
              <w:textAlignment w:val="auto"/>
              <w:rPr>
                <w:rFonts w:ascii="Arial" w:eastAsia="Times New Roman" w:hAnsi="Arial"/>
              </w:rPr>
            </w:pPr>
            <w:r w:rsidRPr="00E553AB">
              <w:rPr>
                <w:rFonts w:ascii="Arial" w:eastAsia="Times New Roman" w:hAnsi="Arial"/>
              </w:rPr>
              <w:t>Bouwplan</w:t>
            </w:r>
          </w:p>
        </w:tc>
        <w:tc>
          <w:tcPr>
            <w:tcW w:w="2020" w:type="dxa"/>
            <w:tcBorders>
              <w:top w:val="single" w:sz="4" w:space="0" w:color="auto"/>
              <w:left w:val="nil"/>
              <w:bottom w:val="single" w:sz="4" w:space="0" w:color="auto"/>
              <w:right w:val="single" w:sz="4" w:space="0" w:color="auto"/>
            </w:tcBorders>
            <w:hideMark/>
          </w:tcPr>
          <w:p w14:paraId="7C722907" w14:textId="23DF6B70" w:rsidR="00E553AB" w:rsidRPr="00E553AB" w:rsidRDefault="00E553AB" w:rsidP="00E553AB">
            <w:pPr>
              <w:widowControl/>
              <w:suppressAutoHyphens w:val="0"/>
              <w:autoSpaceDN/>
              <w:spacing w:after="0"/>
              <w:textAlignment w:val="auto"/>
              <w:rPr>
                <w:rFonts w:ascii="Arial" w:eastAsia="Times New Roman" w:hAnsi="Arial"/>
              </w:rPr>
            </w:pPr>
            <w:r w:rsidRPr="00E553AB">
              <w:rPr>
                <w:rFonts w:ascii="Arial" w:eastAsia="Times New Roman" w:hAnsi="Arial"/>
              </w:rPr>
              <w:t xml:space="preserve"> nummer</w:t>
            </w:r>
          </w:p>
        </w:tc>
        <w:tc>
          <w:tcPr>
            <w:tcW w:w="4520" w:type="dxa"/>
            <w:tcBorders>
              <w:top w:val="single" w:sz="4" w:space="0" w:color="auto"/>
              <w:left w:val="nil"/>
              <w:bottom w:val="single" w:sz="4" w:space="0" w:color="auto"/>
              <w:right w:val="single" w:sz="4" w:space="0" w:color="auto"/>
            </w:tcBorders>
            <w:hideMark/>
          </w:tcPr>
          <w:p w14:paraId="429CDF8A" w14:textId="4B91CD2E" w:rsidR="00E553AB" w:rsidRPr="00E553AB" w:rsidRDefault="00AF003F" w:rsidP="00E553AB">
            <w:pPr>
              <w:widowControl/>
              <w:suppressAutoHyphens w:val="0"/>
              <w:autoSpaceDN/>
              <w:spacing w:after="0"/>
              <w:textAlignment w:val="auto"/>
              <w:rPr>
                <w:rFonts w:ascii="Arial" w:eastAsia="Times New Roman" w:hAnsi="Arial"/>
              </w:rPr>
            </w:pPr>
            <w:r>
              <w:rPr>
                <w:rFonts w:ascii="Arial" w:eastAsia="Times New Roman" w:hAnsi="Arial"/>
              </w:rPr>
              <w:t>advies</w:t>
            </w:r>
          </w:p>
        </w:tc>
      </w:tr>
      <w:tr w:rsidR="003A25BF" w:rsidRPr="00E553AB" w14:paraId="4A06E71F" w14:textId="77777777" w:rsidTr="00E553AB">
        <w:trPr>
          <w:trHeight w:val="255"/>
        </w:trPr>
        <w:tc>
          <w:tcPr>
            <w:tcW w:w="1340" w:type="dxa"/>
            <w:tcBorders>
              <w:top w:val="single" w:sz="4" w:space="0" w:color="auto"/>
              <w:left w:val="single" w:sz="4" w:space="0" w:color="auto"/>
              <w:bottom w:val="single" w:sz="4" w:space="0" w:color="auto"/>
              <w:right w:val="single" w:sz="4" w:space="0" w:color="auto"/>
            </w:tcBorders>
            <w:noWrap/>
          </w:tcPr>
          <w:p w14:paraId="0BAE5BFE" w14:textId="3723B11E" w:rsidR="003A25BF" w:rsidRPr="00E553AB" w:rsidRDefault="003A25BF" w:rsidP="003A25BF">
            <w:pPr>
              <w:widowControl/>
              <w:suppressAutoHyphens w:val="0"/>
              <w:autoSpaceDN/>
              <w:spacing w:after="0"/>
              <w:textAlignment w:val="auto"/>
              <w:rPr>
                <w:rFonts w:ascii="Arial" w:eastAsia="Times New Roman" w:hAnsi="Arial"/>
              </w:rPr>
            </w:pPr>
            <w:r>
              <w:rPr>
                <w:rFonts w:ascii="Arial" w:eastAsia="Times New Roman" w:hAnsi="Arial"/>
              </w:rPr>
              <w:t>Kastanjeberg 95 Rsd</w:t>
            </w:r>
          </w:p>
        </w:tc>
        <w:tc>
          <w:tcPr>
            <w:tcW w:w="1660" w:type="dxa"/>
            <w:tcBorders>
              <w:top w:val="single" w:sz="4" w:space="0" w:color="auto"/>
              <w:left w:val="nil"/>
              <w:bottom w:val="single" w:sz="4" w:space="0" w:color="auto"/>
              <w:right w:val="single" w:sz="4" w:space="0" w:color="auto"/>
            </w:tcBorders>
            <w:noWrap/>
          </w:tcPr>
          <w:p w14:paraId="3B0BD1ED" w14:textId="6F4EA13D" w:rsidR="003A25BF" w:rsidRPr="00E553AB" w:rsidRDefault="003A25BF" w:rsidP="003A25BF">
            <w:pPr>
              <w:widowControl/>
              <w:suppressAutoHyphens w:val="0"/>
              <w:autoSpaceDN/>
              <w:spacing w:after="0"/>
              <w:textAlignment w:val="auto"/>
              <w:rPr>
                <w:rFonts w:ascii="Arial" w:eastAsia="Times New Roman" w:hAnsi="Arial"/>
              </w:rPr>
            </w:pPr>
            <w:r>
              <w:rPr>
                <w:rFonts w:ascii="Arial" w:eastAsia="Times New Roman" w:hAnsi="Arial"/>
              </w:rPr>
              <w:t>Vervangen kozijnen in voorgevel</w:t>
            </w:r>
          </w:p>
        </w:tc>
        <w:tc>
          <w:tcPr>
            <w:tcW w:w="2020" w:type="dxa"/>
            <w:tcBorders>
              <w:top w:val="single" w:sz="4" w:space="0" w:color="auto"/>
              <w:left w:val="nil"/>
              <w:bottom w:val="single" w:sz="4" w:space="0" w:color="auto"/>
              <w:right w:val="single" w:sz="4" w:space="0" w:color="auto"/>
            </w:tcBorders>
          </w:tcPr>
          <w:p w14:paraId="4F8142D8" w14:textId="368C9D18" w:rsidR="003A25BF" w:rsidRPr="00E553AB" w:rsidRDefault="003A25BF" w:rsidP="003A25BF">
            <w:pPr>
              <w:widowControl/>
              <w:suppressAutoHyphens w:val="0"/>
              <w:autoSpaceDN/>
              <w:spacing w:after="0"/>
              <w:textAlignment w:val="auto"/>
              <w:rPr>
                <w:rFonts w:ascii="Arial" w:eastAsia="Times New Roman" w:hAnsi="Arial"/>
              </w:rPr>
            </w:pPr>
            <w:r>
              <w:rPr>
                <w:rFonts w:ascii="Arial" w:eastAsia="Times New Roman" w:hAnsi="Arial"/>
              </w:rPr>
              <w:t>2025OPA045156</w:t>
            </w:r>
          </w:p>
        </w:tc>
        <w:tc>
          <w:tcPr>
            <w:tcW w:w="4520" w:type="dxa"/>
            <w:tcBorders>
              <w:top w:val="single" w:sz="4" w:space="0" w:color="auto"/>
              <w:left w:val="nil"/>
              <w:bottom w:val="single" w:sz="4" w:space="0" w:color="auto"/>
              <w:right w:val="single" w:sz="4" w:space="0" w:color="auto"/>
            </w:tcBorders>
          </w:tcPr>
          <w:p w14:paraId="04F20D86" w14:textId="77777777" w:rsidR="003A25BF" w:rsidRDefault="003A25BF" w:rsidP="003A25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ADVIES </w:t>
            </w:r>
            <w:r>
              <w:rPr>
                <w:rStyle w:val="eop"/>
                <w:rFonts w:ascii="Arial" w:hAnsi="Arial" w:cs="Arial"/>
                <w:sz w:val="20"/>
                <w:szCs w:val="20"/>
              </w:rPr>
              <w:t> </w:t>
            </w:r>
          </w:p>
          <w:p w14:paraId="54FD935D" w14:textId="77777777" w:rsidR="003A25BF" w:rsidRPr="00EE7270" w:rsidRDefault="003A25BF" w:rsidP="003A25BF">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Arial" w:hAnsi="Arial" w:cs="Arial"/>
                <w:color w:val="000000"/>
                <w:sz w:val="20"/>
                <w:szCs w:val="20"/>
              </w:rPr>
              <w:t xml:space="preserve">De CRK beoordeelt aanvragen op basis van de </w:t>
            </w:r>
            <w:r>
              <w:rPr>
                <w:rStyle w:val="normaltextrun"/>
                <w:rFonts w:ascii="Arial" w:hAnsi="Arial" w:cs="Arial"/>
                <w:i/>
                <w:iCs/>
                <w:color w:val="000000"/>
                <w:sz w:val="20"/>
                <w:szCs w:val="20"/>
              </w:rPr>
              <w:t>‘Welstandsnota Roosendaal 2013’</w:t>
            </w:r>
            <w:r>
              <w:rPr>
                <w:rStyle w:val="normaltextrun"/>
                <w:rFonts w:ascii="Arial" w:hAnsi="Arial" w:cs="Arial"/>
                <w:color w:val="000000"/>
                <w:sz w:val="20"/>
                <w:szCs w:val="20"/>
              </w:rPr>
              <w:t xml:space="preserve">. Daarbij dient bij de beoordeling van het voorliggende plan rekening te worden gehouden met de gebiedsgerichte criteria </w:t>
            </w:r>
            <w:r>
              <w:rPr>
                <w:rStyle w:val="normaltextrun"/>
                <w:rFonts w:ascii="Arial" w:hAnsi="Arial" w:cs="Arial"/>
                <w:i/>
                <w:iCs/>
                <w:color w:val="000000"/>
                <w:sz w:val="20"/>
                <w:szCs w:val="20"/>
              </w:rPr>
              <w:t xml:space="preserve">‘stedelijke uitbreidingen’ </w:t>
            </w:r>
            <w:r>
              <w:rPr>
                <w:rStyle w:val="normaltextrun"/>
                <w:rFonts w:ascii="Arial" w:hAnsi="Arial" w:cs="Arial"/>
                <w:color w:val="000000"/>
                <w:sz w:val="20"/>
                <w:szCs w:val="20"/>
              </w:rPr>
              <w:t>die op deze locatie van toepassing zijn. Het is een ‘</w:t>
            </w:r>
            <w:r>
              <w:rPr>
                <w:rStyle w:val="normaltextrun"/>
                <w:rFonts w:ascii="Arial" w:hAnsi="Arial" w:cs="Arial"/>
                <w:i/>
                <w:iCs/>
                <w:color w:val="000000"/>
                <w:sz w:val="20"/>
                <w:szCs w:val="20"/>
              </w:rPr>
              <w:t xml:space="preserve">soepel’ </w:t>
            </w:r>
            <w:r>
              <w:rPr>
                <w:rStyle w:val="normaltextrun"/>
                <w:rFonts w:ascii="Arial" w:hAnsi="Arial" w:cs="Arial"/>
                <w:color w:val="000000"/>
                <w:sz w:val="20"/>
                <w:szCs w:val="20"/>
              </w:rPr>
              <w:t>welstandsgebied.</w:t>
            </w:r>
            <w:r>
              <w:rPr>
                <w:rStyle w:val="eop"/>
                <w:rFonts w:ascii="Arial" w:hAnsi="Arial" w:cs="Arial"/>
                <w:color w:val="000000"/>
                <w:sz w:val="20"/>
                <w:szCs w:val="20"/>
              </w:rPr>
              <w:t> </w:t>
            </w:r>
          </w:p>
          <w:p w14:paraId="1F0B2DC7" w14:textId="77777777" w:rsidR="003A25BF" w:rsidRPr="00EE7270" w:rsidRDefault="003A25BF" w:rsidP="003A25BF">
            <w:pPr>
              <w:pStyle w:val="paragraph"/>
              <w:spacing w:before="0" w:beforeAutospacing="0" w:after="0" w:afterAutospacing="0"/>
              <w:textAlignment w:val="baseline"/>
              <w:rPr>
                <w:rFonts w:ascii="Segoe UI" w:hAnsi="Segoe UI" w:cs="Segoe UI"/>
                <w:color w:val="000000" w:themeColor="text1"/>
                <w:sz w:val="18"/>
                <w:szCs w:val="18"/>
              </w:rPr>
            </w:pPr>
            <w:r w:rsidRPr="00EE7270">
              <w:rPr>
                <w:rStyle w:val="eop"/>
                <w:rFonts w:ascii="Arial" w:hAnsi="Arial" w:cs="Arial"/>
                <w:color w:val="000000" w:themeColor="text1"/>
                <w:sz w:val="20"/>
                <w:szCs w:val="20"/>
              </w:rPr>
              <w:t> </w:t>
            </w:r>
          </w:p>
          <w:p w14:paraId="0AE800B7" w14:textId="77777777" w:rsidR="003A25BF" w:rsidRPr="00EE7270" w:rsidRDefault="003A25BF" w:rsidP="003A25BF">
            <w:pPr>
              <w:pStyle w:val="paragraph"/>
              <w:spacing w:before="0" w:beforeAutospacing="0" w:after="0" w:afterAutospacing="0"/>
              <w:textAlignment w:val="baseline"/>
              <w:rPr>
                <w:rFonts w:ascii="Segoe UI" w:hAnsi="Segoe UI" w:cs="Segoe UI"/>
                <w:color w:val="000000" w:themeColor="text1"/>
                <w:sz w:val="18"/>
                <w:szCs w:val="18"/>
              </w:rPr>
            </w:pPr>
            <w:r w:rsidRPr="00EE7270">
              <w:rPr>
                <w:rStyle w:val="normaltextrun"/>
                <w:rFonts w:ascii="Arial" w:hAnsi="Arial" w:cs="Arial"/>
                <w:color w:val="000000" w:themeColor="text1"/>
                <w:sz w:val="20"/>
                <w:szCs w:val="20"/>
              </w:rPr>
              <w:t>Op voorliggend plan is reeds eerder geadviseerd d.d. 24 september jl.. Het plan betreft o.m. een pui-aanpassing met glas tot aan de vloer in de voorgevel van een rij woningen. De opdrachtgever is in de vergadering aanwezig voor een nadere toelichting. De door hem getoonde kozijnprofielen zijn niet akkoord. Indien alsnog een alternatief profiel (hout-gelijkend blokprofiel v.v. houtnerfstructuur) wordt aangeleverd ter beoordeling kan dit eventueel door de secretaris van de commissie onder mandaat worden goedgekeurd.</w:t>
            </w:r>
          </w:p>
          <w:p w14:paraId="017022A8" w14:textId="77777777" w:rsidR="003A25BF" w:rsidRPr="00EE7270" w:rsidRDefault="003A25BF" w:rsidP="003A25BF">
            <w:pPr>
              <w:pStyle w:val="paragraph"/>
              <w:spacing w:before="0" w:beforeAutospacing="0" w:after="0" w:afterAutospacing="0"/>
              <w:textAlignment w:val="baseline"/>
              <w:rPr>
                <w:rFonts w:ascii="Segoe UI" w:hAnsi="Segoe UI" w:cs="Segoe UI"/>
                <w:color w:val="000000" w:themeColor="text1"/>
                <w:sz w:val="18"/>
                <w:szCs w:val="18"/>
              </w:rPr>
            </w:pPr>
            <w:r w:rsidRPr="00EE7270">
              <w:rPr>
                <w:rStyle w:val="eop"/>
                <w:rFonts w:ascii="Arial" w:hAnsi="Arial" w:cs="Arial"/>
                <w:color w:val="000000" w:themeColor="text1"/>
                <w:sz w:val="20"/>
                <w:szCs w:val="20"/>
              </w:rPr>
              <w:t>  </w:t>
            </w:r>
          </w:p>
          <w:p w14:paraId="45EE4705" w14:textId="77777777" w:rsidR="003A25BF" w:rsidRDefault="003A25BF" w:rsidP="003A25BF">
            <w:pPr>
              <w:pStyle w:val="paragraph"/>
              <w:spacing w:before="0" w:beforeAutospacing="0" w:after="0" w:afterAutospacing="0"/>
              <w:textAlignment w:val="baseline"/>
              <w:rPr>
                <w:rFonts w:ascii="Segoe UI" w:hAnsi="Segoe UI" w:cs="Segoe UI"/>
                <w:sz w:val="18"/>
                <w:szCs w:val="18"/>
              </w:rPr>
            </w:pPr>
            <w:r w:rsidRPr="00EE7270">
              <w:rPr>
                <w:rStyle w:val="normaltextrun"/>
                <w:rFonts w:ascii="Arial" w:hAnsi="Arial" w:cs="Arial"/>
                <w:color w:val="000000" w:themeColor="text1"/>
                <w:sz w:val="20"/>
                <w:szCs w:val="20"/>
              </w:rPr>
              <w:t>Het voorliggende plan past nog niet in de hier geldende criteria en voldoet daarmee nog niet aan redelijke eisen van omgevingskwaliteit</w:t>
            </w:r>
            <w:r>
              <w:rPr>
                <w:rStyle w:val="normaltextrun"/>
                <w:rFonts w:ascii="Arial" w:hAnsi="Arial" w:cs="Arial"/>
                <w:color w:val="000000"/>
                <w:sz w:val="20"/>
                <w:szCs w:val="20"/>
              </w:rPr>
              <w:t>. </w:t>
            </w:r>
            <w:r>
              <w:rPr>
                <w:rStyle w:val="eop"/>
                <w:rFonts w:ascii="Arial" w:hAnsi="Arial" w:cs="Arial"/>
                <w:color w:val="000000"/>
                <w:sz w:val="20"/>
                <w:szCs w:val="20"/>
              </w:rPr>
              <w:t> </w:t>
            </w:r>
          </w:p>
          <w:p w14:paraId="6127694D" w14:textId="77777777" w:rsidR="003A25BF" w:rsidRDefault="003A25BF" w:rsidP="003A25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d.d. 08 oktober 2025 FH</w:t>
            </w:r>
            <w:r>
              <w:rPr>
                <w:rStyle w:val="eop"/>
                <w:rFonts w:ascii="Arial" w:hAnsi="Arial" w:cs="Arial"/>
                <w:color w:val="000000"/>
                <w:sz w:val="20"/>
                <w:szCs w:val="20"/>
              </w:rPr>
              <w:t> </w:t>
            </w:r>
          </w:p>
          <w:p w14:paraId="2CEE38D4" w14:textId="77777777" w:rsidR="003A25BF" w:rsidRPr="00E553AB" w:rsidRDefault="003A25BF" w:rsidP="003A25BF">
            <w:pPr>
              <w:widowControl/>
              <w:suppressAutoHyphens w:val="0"/>
              <w:autoSpaceDN/>
              <w:spacing w:after="0"/>
              <w:textAlignment w:val="auto"/>
              <w:rPr>
                <w:rFonts w:ascii="Arial" w:eastAsia="Times New Roman" w:hAnsi="Arial"/>
              </w:rPr>
            </w:pPr>
          </w:p>
        </w:tc>
      </w:tr>
      <w:tr w:rsidR="00AF003F" w:rsidRPr="00E553AB" w14:paraId="11E4A213" w14:textId="77777777" w:rsidTr="00E553AB">
        <w:trPr>
          <w:trHeight w:val="255"/>
        </w:trPr>
        <w:tc>
          <w:tcPr>
            <w:tcW w:w="1340" w:type="dxa"/>
            <w:tcBorders>
              <w:top w:val="single" w:sz="4" w:space="0" w:color="auto"/>
              <w:left w:val="single" w:sz="4" w:space="0" w:color="auto"/>
              <w:bottom w:val="single" w:sz="4" w:space="0" w:color="auto"/>
              <w:right w:val="single" w:sz="4" w:space="0" w:color="auto"/>
            </w:tcBorders>
            <w:noWrap/>
          </w:tcPr>
          <w:p w14:paraId="030E6F67" w14:textId="4B7365FA"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Boulevard 159 Rsd</w:t>
            </w:r>
          </w:p>
        </w:tc>
        <w:tc>
          <w:tcPr>
            <w:tcW w:w="1660" w:type="dxa"/>
            <w:tcBorders>
              <w:top w:val="single" w:sz="4" w:space="0" w:color="auto"/>
              <w:left w:val="nil"/>
              <w:bottom w:val="single" w:sz="4" w:space="0" w:color="auto"/>
              <w:right w:val="single" w:sz="4" w:space="0" w:color="auto"/>
            </w:tcBorders>
            <w:noWrap/>
          </w:tcPr>
          <w:p w14:paraId="5BD47332" w14:textId="251C13DE"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Vergroten van een bestaande woning</w:t>
            </w:r>
          </w:p>
        </w:tc>
        <w:tc>
          <w:tcPr>
            <w:tcW w:w="2020" w:type="dxa"/>
            <w:tcBorders>
              <w:top w:val="single" w:sz="4" w:space="0" w:color="auto"/>
              <w:left w:val="nil"/>
              <w:bottom w:val="single" w:sz="4" w:space="0" w:color="auto"/>
              <w:right w:val="single" w:sz="4" w:space="0" w:color="auto"/>
            </w:tcBorders>
          </w:tcPr>
          <w:p w14:paraId="00542887" w14:textId="413302A4"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2025OPA043412</w:t>
            </w:r>
          </w:p>
        </w:tc>
        <w:tc>
          <w:tcPr>
            <w:tcW w:w="4520" w:type="dxa"/>
            <w:tcBorders>
              <w:top w:val="single" w:sz="4" w:space="0" w:color="auto"/>
              <w:left w:val="nil"/>
              <w:bottom w:val="single" w:sz="4" w:space="0" w:color="auto"/>
              <w:right w:val="single" w:sz="4" w:space="0" w:color="auto"/>
            </w:tcBorders>
          </w:tcPr>
          <w:p w14:paraId="2BEBFDC7" w14:textId="77777777" w:rsidR="0062385F" w:rsidRPr="001814A4" w:rsidRDefault="0062385F" w:rsidP="0062385F">
            <w:pPr>
              <w:pStyle w:val="paragraph"/>
              <w:spacing w:before="0" w:beforeAutospacing="0" w:after="0" w:afterAutospacing="0"/>
              <w:textAlignment w:val="baseline"/>
              <w:rPr>
                <w:rFonts w:ascii="Segoe UI" w:hAnsi="Segoe UI" w:cs="Segoe UI"/>
                <w:color w:val="000000" w:themeColor="text1"/>
                <w:sz w:val="20"/>
                <w:szCs w:val="20"/>
              </w:rPr>
            </w:pPr>
            <w:r w:rsidRPr="001814A4">
              <w:rPr>
                <w:rStyle w:val="normaltextrun"/>
                <w:rFonts w:ascii="Arial" w:hAnsi="Arial" w:cs="Arial"/>
                <w:b/>
                <w:bCs/>
                <w:color w:val="000000" w:themeColor="text1"/>
                <w:sz w:val="20"/>
                <w:szCs w:val="20"/>
              </w:rPr>
              <w:t>ADVIES </w:t>
            </w:r>
            <w:r w:rsidRPr="001814A4">
              <w:rPr>
                <w:rStyle w:val="eop"/>
                <w:rFonts w:ascii="Arial" w:hAnsi="Arial" w:cs="Arial"/>
                <w:color w:val="000000" w:themeColor="text1"/>
                <w:sz w:val="20"/>
                <w:szCs w:val="20"/>
              </w:rPr>
              <w:t> </w:t>
            </w:r>
          </w:p>
          <w:p w14:paraId="17737C1C" w14:textId="77777777" w:rsidR="0062385F" w:rsidRPr="001814A4" w:rsidRDefault="0062385F" w:rsidP="0062385F">
            <w:pPr>
              <w:pStyle w:val="paragraph"/>
              <w:spacing w:before="0" w:beforeAutospacing="0" w:after="0" w:afterAutospacing="0"/>
              <w:textAlignment w:val="baseline"/>
              <w:rPr>
                <w:rStyle w:val="eop"/>
                <w:rFonts w:ascii="Arial" w:hAnsi="Arial" w:cs="Arial"/>
                <w:color w:val="000000" w:themeColor="text1"/>
                <w:sz w:val="20"/>
                <w:szCs w:val="20"/>
              </w:rPr>
            </w:pPr>
            <w:r w:rsidRPr="001814A4">
              <w:rPr>
                <w:rStyle w:val="normaltextrun"/>
                <w:rFonts w:ascii="Arial" w:hAnsi="Arial" w:cs="Arial"/>
                <w:color w:val="000000" w:themeColor="text1"/>
                <w:sz w:val="20"/>
                <w:szCs w:val="20"/>
              </w:rPr>
              <w:t xml:space="preserve">De CRK beoordeelt aanvragen op basis van de </w:t>
            </w:r>
            <w:r w:rsidRPr="001814A4">
              <w:rPr>
                <w:rStyle w:val="normaltextrun"/>
                <w:rFonts w:ascii="Arial" w:hAnsi="Arial" w:cs="Arial"/>
                <w:i/>
                <w:iCs/>
                <w:color w:val="000000" w:themeColor="text1"/>
                <w:sz w:val="20"/>
                <w:szCs w:val="20"/>
              </w:rPr>
              <w:t>‘Welstandsnota Roosendaal 2013’</w:t>
            </w:r>
            <w:r w:rsidRPr="001814A4">
              <w:rPr>
                <w:rStyle w:val="normaltextrun"/>
                <w:rFonts w:ascii="Arial" w:hAnsi="Arial" w:cs="Arial"/>
                <w:color w:val="000000" w:themeColor="text1"/>
                <w:sz w:val="20"/>
                <w:szCs w:val="20"/>
              </w:rPr>
              <w:t xml:space="preserve">. Daarbij dient bij de beoordeling van het voorliggende plan rekening te worden gehouden met de gebiedsgerichte criteria </w:t>
            </w:r>
            <w:r w:rsidRPr="001814A4">
              <w:rPr>
                <w:rStyle w:val="normaltextrun"/>
                <w:rFonts w:ascii="Arial" w:hAnsi="Arial" w:cs="Arial"/>
                <w:i/>
                <w:iCs/>
                <w:color w:val="000000" w:themeColor="text1"/>
                <w:sz w:val="20"/>
                <w:szCs w:val="20"/>
              </w:rPr>
              <w:t xml:space="preserve">‘vroegstedelijk weefsel’ </w:t>
            </w:r>
            <w:r w:rsidRPr="001814A4">
              <w:rPr>
                <w:rStyle w:val="normaltextrun"/>
                <w:rFonts w:ascii="Arial" w:hAnsi="Arial" w:cs="Arial"/>
                <w:color w:val="000000" w:themeColor="text1"/>
                <w:sz w:val="20"/>
                <w:szCs w:val="20"/>
              </w:rPr>
              <w:t>die op deze locatie van toepassing zijn. Het is een ‘</w:t>
            </w:r>
            <w:r w:rsidRPr="001814A4">
              <w:rPr>
                <w:rStyle w:val="normaltextrun"/>
                <w:rFonts w:ascii="Arial" w:hAnsi="Arial" w:cs="Arial"/>
                <w:i/>
                <w:iCs/>
                <w:color w:val="000000" w:themeColor="text1"/>
                <w:sz w:val="20"/>
                <w:szCs w:val="20"/>
              </w:rPr>
              <w:t xml:space="preserve">bijzonder’ </w:t>
            </w:r>
            <w:r w:rsidRPr="001814A4">
              <w:rPr>
                <w:rStyle w:val="normaltextrun"/>
                <w:rFonts w:ascii="Arial" w:hAnsi="Arial" w:cs="Arial"/>
                <w:color w:val="000000" w:themeColor="text1"/>
                <w:sz w:val="20"/>
                <w:szCs w:val="20"/>
              </w:rPr>
              <w:t>welstandsgebied.</w:t>
            </w:r>
            <w:r w:rsidRPr="001814A4">
              <w:rPr>
                <w:rStyle w:val="eop"/>
                <w:rFonts w:ascii="Arial" w:hAnsi="Arial" w:cs="Arial"/>
                <w:color w:val="000000" w:themeColor="text1"/>
                <w:sz w:val="20"/>
                <w:szCs w:val="20"/>
              </w:rPr>
              <w:t> </w:t>
            </w:r>
          </w:p>
          <w:p w14:paraId="446CF638" w14:textId="77777777" w:rsidR="0062385F" w:rsidRPr="001814A4" w:rsidRDefault="0062385F" w:rsidP="0062385F">
            <w:pPr>
              <w:pStyle w:val="paragraph"/>
              <w:spacing w:before="0" w:beforeAutospacing="0" w:after="0" w:afterAutospacing="0"/>
              <w:textAlignment w:val="baseline"/>
              <w:rPr>
                <w:rStyle w:val="eop"/>
                <w:rFonts w:ascii="Arial" w:hAnsi="Arial" w:cs="Arial"/>
                <w:color w:val="000000" w:themeColor="text1"/>
                <w:sz w:val="20"/>
                <w:szCs w:val="20"/>
              </w:rPr>
            </w:pPr>
          </w:p>
          <w:p w14:paraId="232E9717" w14:textId="77777777" w:rsidR="0062385F" w:rsidRPr="001814A4" w:rsidRDefault="0062385F" w:rsidP="0062385F">
            <w:pPr>
              <w:pStyle w:val="paragraph"/>
              <w:spacing w:before="0" w:beforeAutospacing="0" w:after="0" w:afterAutospacing="0"/>
              <w:textAlignment w:val="baseline"/>
              <w:rPr>
                <w:rFonts w:ascii="Arial" w:hAnsi="Arial" w:cs="Arial"/>
                <w:color w:val="000000" w:themeColor="text1"/>
                <w:sz w:val="20"/>
                <w:szCs w:val="20"/>
              </w:rPr>
            </w:pPr>
            <w:r w:rsidRPr="001814A4">
              <w:rPr>
                <w:rStyle w:val="eop"/>
                <w:rFonts w:ascii="Arial" w:hAnsi="Arial" w:cs="Arial"/>
                <w:color w:val="000000" w:themeColor="text1"/>
                <w:sz w:val="20"/>
                <w:szCs w:val="20"/>
              </w:rPr>
              <w:t>De aanpassing aan de bestaande bebouwing is binnen de bestaande architectuurtaal voorgesteld, en is tevens passend binnen het plaatselijk straatbeeld. De commissie betreurt het dat de bestaande duidelijke tweedeling in het pand (voor- en achterbouw) wordt tenietgedaan</w:t>
            </w:r>
            <w:r>
              <w:rPr>
                <w:rStyle w:val="eop"/>
                <w:rFonts w:ascii="Arial" w:hAnsi="Arial" w:cs="Arial"/>
                <w:color w:val="000000" w:themeColor="text1"/>
                <w:sz w:val="20"/>
                <w:szCs w:val="20"/>
              </w:rPr>
              <w:t xml:space="preserve"> door de voorgestelde ophoging</w:t>
            </w:r>
            <w:r w:rsidRPr="001814A4">
              <w:rPr>
                <w:rStyle w:val="eop"/>
                <w:rFonts w:ascii="Arial" w:hAnsi="Arial" w:cs="Arial"/>
                <w:color w:val="000000" w:themeColor="text1"/>
                <w:sz w:val="20"/>
                <w:szCs w:val="20"/>
              </w:rPr>
              <w:t>, echter ziet geen directe mogelijkheden om dit op te lossen. Aanvullend wordt de suggestie gedaan om het verhoogde bouwdeel rondom van een boeideel met kraal te voorzien</w:t>
            </w:r>
            <w:r>
              <w:rPr>
                <w:rStyle w:val="eop"/>
                <w:rFonts w:ascii="Arial" w:hAnsi="Arial" w:cs="Arial"/>
                <w:color w:val="000000" w:themeColor="text1"/>
                <w:sz w:val="20"/>
                <w:szCs w:val="20"/>
              </w:rPr>
              <w:t xml:space="preserve"> teneinde de importantie van dit bouwdeel te benadrukken of vergroten</w:t>
            </w:r>
            <w:r w:rsidRPr="001814A4">
              <w:rPr>
                <w:rStyle w:val="eop"/>
                <w:rFonts w:ascii="Arial" w:hAnsi="Arial" w:cs="Arial"/>
                <w:color w:val="000000" w:themeColor="text1"/>
                <w:sz w:val="20"/>
                <w:szCs w:val="20"/>
              </w:rPr>
              <w:t>.</w:t>
            </w:r>
          </w:p>
          <w:p w14:paraId="4D67118A" w14:textId="77777777" w:rsidR="0062385F" w:rsidRPr="001814A4" w:rsidRDefault="0062385F" w:rsidP="0062385F">
            <w:pPr>
              <w:pStyle w:val="paragraph"/>
              <w:spacing w:before="0" w:beforeAutospacing="0" w:after="0" w:afterAutospacing="0"/>
              <w:textAlignment w:val="baseline"/>
              <w:rPr>
                <w:rFonts w:ascii="Segoe UI" w:hAnsi="Segoe UI" w:cs="Segoe UI"/>
                <w:color w:val="000000" w:themeColor="text1"/>
                <w:sz w:val="20"/>
                <w:szCs w:val="20"/>
              </w:rPr>
            </w:pPr>
            <w:r w:rsidRPr="001814A4">
              <w:rPr>
                <w:rStyle w:val="eop"/>
                <w:rFonts w:ascii="Arial" w:hAnsi="Arial" w:cs="Arial"/>
                <w:color w:val="000000" w:themeColor="text1"/>
                <w:sz w:val="20"/>
                <w:szCs w:val="20"/>
              </w:rPr>
              <w:t>  </w:t>
            </w:r>
          </w:p>
          <w:p w14:paraId="0618C037" w14:textId="77777777" w:rsidR="0062385F" w:rsidRPr="001814A4" w:rsidRDefault="0062385F" w:rsidP="0062385F">
            <w:pPr>
              <w:pStyle w:val="paragraph"/>
              <w:spacing w:before="0" w:beforeAutospacing="0" w:after="0" w:afterAutospacing="0"/>
              <w:textAlignment w:val="baseline"/>
              <w:rPr>
                <w:rFonts w:ascii="Segoe UI" w:hAnsi="Segoe UI" w:cs="Segoe UI"/>
                <w:color w:val="000000" w:themeColor="text1"/>
                <w:sz w:val="20"/>
                <w:szCs w:val="20"/>
              </w:rPr>
            </w:pPr>
            <w:r w:rsidRPr="001814A4">
              <w:rPr>
                <w:rStyle w:val="normaltextrun"/>
                <w:rFonts w:ascii="Arial" w:hAnsi="Arial" w:cs="Arial"/>
                <w:color w:val="000000" w:themeColor="text1"/>
                <w:sz w:val="20"/>
                <w:szCs w:val="20"/>
              </w:rPr>
              <w:t>G</w:t>
            </w:r>
            <w:r w:rsidRPr="001814A4">
              <w:rPr>
                <w:rStyle w:val="normaltextrun"/>
                <w:rFonts w:ascii="Arial" w:hAnsi="Arial"/>
                <w:color w:val="000000" w:themeColor="text1"/>
                <w:sz w:val="20"/>
                <w:szCs w:val="20"/>
              </w:rPr>
              <w:t>elet op bovenstaande: h</w:t>
            </w:r>
            <w:r w:rsidRPr="001814A4">
              <w:rPr>
                <w:rStyle w:val="normaltextrun"/>
                <w:rFonts w:ascii="Arial" w:hAnsi="Arial" w:cs="Arial"/>
                <w:color w:val="000000" w:themeColor="text1"/>
                <w:sz w:val="20"/>
                <w:szCs w:val="20"/>
              </w:rPr>
              <w:t>et voorliggende plan past in de hier geldende criteria en voldoet daarmee aan redelijke eisen van omgevingskwaliteit. </w:t>
            </w:r>
            <w:r w:rsidRPr="001814A4">
              <w:rPr>
                <w:rStyle w:val="eop"/>
                <w:rFonts w:ascii="Arial" w:hAnsi="Arial" w:cs="Arial"/>
                <w:color w:val="000000" w:themeColor="text1"/>
                <w:sz w:val="20"/>
                <w:szCs w:val="20"/>
              </w:rPr>
              <w:t> </w:t>
            </w:r>
          </w:p>
          <w:p w14:paraId="37A3619D" w14:textId="2957BE4B" w:rsidR="00AF003F" w:rsidRPr="00E553AB" w:rsidRDefault="0062385F" w:rsidP="0062385F">
            <w:pPr>
              <w:pStyle w:val="paragraph"/>
              <w:spacing w:before="0" w:beforeAutospacing="0" w:after="0" w:afterAutospacing="0"/>
              <w:textAlignment w:val="baseline"/>
              <w:rPr>
                <w:rFonts w:ascii="Arial" w:hAnsi="Arial"/>
              </w:rPr>
            </w:pPr>
            <w:r w:rsidRPr="001814A4">
              <w:rPr>
                <w:rStyle w:val="normaltextrun"/>
                <w:rFonts w:ascii="Arial" w:hAnsi="Arial" w:cs="Arial"/>
                <w:color w:val="000000" w:themeColor="text1"/>
                <w:sz w:val="20"/>
                <w:szCs w:val="20"/>
              </w:rPr>
              <w:t>d.d. 08 oktober 2025 FH</w:t>
            </w:r>
            <w:r w:rsidRPr="001814A4">
              <w:rPr>
                <w:rStyle w:val="eop"/>
                <w:rFonts w:ascii="Arial" w:hAnsi="Arial" w:cs="Arial"/>
                <w:color w:val="000000" w:themeColor="text1"/>
                <w:sz w:val="20"/>
                <w:szCs w:val="20"/>
              </w:rPr>
              <w:t> </w:t>
            </w:r>
          </w:p>
        </w:tc>
      </w:tr>
      <w:tr w:rsidR="00AF003F" w:rsidRPr="00E553AB" w14:paraId="56DD7EDB" w14:textId="77777777" w:rsidTr="00E553AB">
        <w:trPr>
          <w:trHeight w:val="255"/>
        </w:trPr>
        <w:tc>
          <w:tcPr>
            <w:tcW w:w="1340" w:type="dxa"/>
            <w:tcBorders>
              <w:top w:val="single" w:sz="4" w:space="0" w:color="auto"/>
              <w:left w:val="single" w:sz="4" w:space="0" w:color="auto"/>
              <w:bottom w:val="single" w:sz="4" w:space="0" w:color="auto"/>
              <w:right w:val="single" w:sz="4" w:space="0" w:color="auto"/>
            </w:tcBorders>
            <w:noWrap/>
          </w:tcPr>
          <w:p w14:paraId="4F32C6FD" w14:textId="5CF922FF"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lastRenderedPageBreak/>
              <w:t>Nispensestraat 12  Rsd</w:t>
            </w:r>
          </w:p>
        </w:tc>
        <w:tc>
          <w:tcPr>
            <w:tcW w:w="1660" w:type="dxa"/>
            <w:tcBorders>
              <w:top w:val="single" w:sz="4" w:space="0" w:color="auto"/>
              <w:left w:val="nil"/>
              <w:bottom w:val="single" w:sz="4" w:space="0" w:color="auto"/>
              <w:right w:val="single" w:sz="4" w:space="0" w:color="auto"/>
            </w:tcBorders>
            <w:noWrap/>
          </w:tcPr>
          <w:p w14:paraId="6A08A9CE" w14:textId="5CC06D2C"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Realiseren van een extra woning</w:t>
            </w:r>
          </w:p>
        </w:tc>
        <w:tc>
          <w:tcPr>
            <w:tcW w:w="2020" w:type="dxa"/>
            <w:tcBorders>
              <w:top w:val="single" w:sz="4" w:space="0" w:color="auto"/>
              <w:left w:val="nil"/>
              <w:bottom w:val="single" w:sz="4" w:space="0" w:color="auto"/>
              <w:right w:val="single" w:sz="4" w:space="0" w:color="auto"/>
            </w:tcBorders>
          </w:tcPr>
          <w:p w14:paraId="69673221" w14:textId="5D291756"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2025OPA044564</w:t>
            </w:r>
          </w:p>
        </w:tc>
        <w:tc>
          <w:tcPr>
            <w:tcW w:w="4520" w:type="dxa"/>
            <w:tcBorders>
              <w:top w:val="single" w:sz="4" w:space="0" w:color="auto"/>
              <w:left w:val="nil"/>
              <w:bottom w:val="single" w:sz="4" w:space="0" w:color="auto"/>
              <w:right w:val="single" w:sz="4" w:space="0" w:color="auto"/>
            </w:tcBorders>
          </w:tcPr>
          <w:p w14:paraId="2A041A32" w14:textId="77777777" w:rsidR="00D224ED" w:rsidRDefault="00D224ED" w:rsidP="00D224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ADVIES </w:t>
            </w:r>
            <w:r>
              <w:rPr>
                <w:rStyle w:val="eop"/>
                <w:rFonts w:ascii="Arial" w:hAnsi="Arial" w:cs="Arial"/>
                <w:color w:val="000000"/>
                <w:sz w:val="20"/>
                <w:szCs w:val="20"/>
              </w:rPr>
              <w:t> </w:t>
            </w:r>
          </w:p>
          <w:p w14:paraId="7A6DC907" w14:textId="77777777" w:rsidR="00D224ED" w:rsidRDefault="00D224ED" w:rsidP="00D224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De CRK beoordeelt aanvragen op basis van de ‘</w:t>
            </w:r>
            <w:r>
              <w:rPr>
                <w:rStyle w:val="normaltextrun"/>
                <w:rFonts w:ascii="Arial" w:hAnsi="Arial" w:cs="Arial"/>
                <w:i/>
                <w:iCs/>
                <w:color w:val="000000"/>
                <w:sz w:val="20"/>
                <w:szCs w:val="20"/>
              </w:rPr>
              <w:t>Welstandsnota Roosendaal 2013’</w:t>
            </w:r>
            <w:r>
              <w:rPr>
                <w:rStyle w:val="normaltextrun"/>
                <w:rFonts w:ascii="Arial" w:hAnsi="Arial" w:cs="Arial"/>
                <w:color w:val="000000"/>
                <w:sz w:val="20"/>
                <w:szCs w:val="20"/>
              </w:rPr>
              <w:t>. Daarbij dient bij de beoordeling van het voorliggende plan rekening te worden gehouden met de gebiedsgerichte criteria ‘</w:t>
            </w:r>
            <w:r>
              <w:rPr>
                <w:rStyle w:val="normaltextrun"/>
                <w:rFonts w:ascii="Arial" w:hAnsi="Arial" w:cs="Arial"/>
                <w:i/>
                <w:iCs/>
                <w:color w:val="000000"/>
                <w:sz w:val="20"/>
                <w:szCs w:val="20"/>
              </w:rPr>
              <w:t>Centrum Roosendaal’</w:t>
            </w:r>
            <w:r>
              <w:rPr>
                <w:rStyle w:val="normaltextrun"/>
                <w:rFonts w:ascii="Arial" w:hAnsi="Arial" w:cs="Arial"/>
                <w:color w:val="000000"/>
                <w:sz w:val="20"/>
                <w:szCs w:val="20"/>
              </w:rPr>
              <w:t xml:space="preserve"> die op deze locatie van toepassing zijn. Het is een ‘</w:t>
            </w:r>
            <w:r>
              <w:rPr>
                <w:rStyle w:val="normaltextrun"/>
                <w:rFonts w:ascii="Arial" w:hAnsi="Arial" w:cs="Arial"/>
                <w:i/>
                <w:iCs/>
                <w:color w:val="000000"/>
                <w:sz w:val="20"/>
                <w:szCs w:val="20"/>
              </w:rPr>
              <w:t>bijzonder’</w:t>
            </w:r>
            <w:r>
              <w:rPr>
                <w:rStyle w:val="normaltextrun"/>
                <w:rFonts w:ascii="Arial" w:hAnsi="Arial" w:cs="Arial"/>
                <w:color w:val="000000"/>
                <w:sz w:val="20"/>
                <w:szCs w:val="20"/>
              </w:rPr>
              <w:t xml:space="preserve"> welstandsgebied.</w:t>
            </w:r>
            <w:r>
              <w:rPr>
                <w:rStyle w:val="eop"/>
                <w:rFonts w:ascii="Arial" w:hAnsi="Arial" w:cs="Arial"/>
                <w:color w:val="000000"/>
                <w:sz w:val="20"/>
                <w:szCs w:val="20"/>
              </w:rPr>
              <w:t> </w:t>
            </w:r>
          </w:p>
          <w:p w14:paraId="60C5FBB7" w14:textId="77777777" w:rsidR="00D224ED" w:rsidRPr="001814A4" w:rsidRDefault="00D224ED" w:rsidP="00D224ED">
            <w:pPr>
              <w:pStyle w:val="paragraph"/>
              <w:spacing w:before="0" w:beforeAutospacing="0" w:after="0" w:afterAutospacing="0"/>
              <w:textAlignment w:val="baseline"/>
              <w:rPr>
                <w:rFonts w:ascii="Arial" w:hAnsi="Arial" w:cs="Arial"/>
                <w:color w:val="000000" w:themeColor="text1"/>
                <w:sz w:val="20"/>
                <w:szCs w:val="20"/>
              </w:rPr>
            </w:pPr>
            <w:r>
              <w:rPr>
                <w:rStyle w:val="eop"/>
                <w:rFonts w:ascii="Arial" w:hAnsi="Arial" w:cs="Arial"/>
                <w:color w:val="000000"/>
                <w:sz w:val="20"/>
                <w:szCs w:val="20"/>
              </w:rPr>
              <w:t> </w:t>
            </w:r>
          </w:p>
          <w:p w14:paraId="26568428" w14:textId="77777777" w:rsidR="00D224ED" w:rsidRPr="001814A4" w:rsidRDefault="00D224ED" w:rsidP="00D224ED">
            <w:pPr>
              <w:pStyle w:val="paragraph"/>
              <w:spacing w:before="0" w:beforeAutospacing="0" w:after="0" w:afterAutospacing="0"/>
              <w:textAlignment w:val="baseline"/>
              <w:rPr>
                <w:rFonts w:ascii="Arial" w:hAnsi="Arial" w:cs="Arial"/>
                <w:color w:val="000000" w:themeColor="text1"/>
                <w:sz w:val="20"/>
                <w:szCs w:val="20"/>
              </w:rPr>
            </w:pPr>
            <w:r w:rsidRPr="001814A4">
              <w:rPr>
                <w:rStyle w:val="normaltextrun"/>
                <w:rFonts w:ascii="Arial" w:hAnsi="Arial" w:cs="Arial"/>
                <w:color w:val="000000" w:themeColor="text1"/>
                <w:sz w:val="20"/>
                <w:szCs w:val="20"/>
              </w:rPr>
              <w:t>Voorliggend plan betreft een doorwerking van een eerder goedgekeurd plan d.d. 26 maart jl.. De voorliggende tekeningen zijn overeenkomstig het eerder goedgekeurde plan, en daarmee past het plan wederom in de hier geldende criteria en voldoet aan redelijke eisen van omgevingskwaliteit. </w:t>
            </w:r>
            <w:r w:rsidRPr="001814A4">
              <w:rPr>
                <w:rStyle w:val="eop"/>
                <w:rFonts w:ascii="Arial" w:hAnsi="Arial" w:cs="Arial"/>
                <w:color w:val="000000" w:themeColor="text1"/>
                <w:sz w:val="20"/>
                <w:szCs w:val="20"/>
              </w:rPr>
              <w:t> </w:t>
            </w:r>
          </w:p>
          <w:p w14:paraId="36FB0437" w14:textId="53241A94" w:rsidR="00AF003F" w:rsidRPr="00E553AB" w:rsidRDefault="00D224ED" w:rsidP="00D224ED">
            <w:pPr>
              <w:pStyle w:val="paragraph"/>
              <w:spacing w:before="0" w:beforeAutospacing="0" w:after="0" w:afterAutospacing="0"/>
              <w:textAlignment w:val="baseline"/>
              <w:rPr>
                <w:rFonts w:ascii="Arial" w:hAnsi="Arial"/>
              </w:rPr>
            </w:pPr>
            <w:r w:rsidRPr="001814A4">
              <w:rPr>
                <w:rStyle w:val="normaltextrun"/>
                <w:rFonts w:ascii="Arial" w:hAnsi="Arial" w:cs="Arial"/>
                <w:color w:val="000000" w:themeColor="text1"/>
                <w:sz w:val="20"/>
                <w:szCs w:val="20"/>
              </w:rPr>
              <w:t>d.d. 08 oktober 2025 FH</w:t>
            </w:r>
            <w:r w:rsidRPr="001814A4">
              <w:rPr>
                <w:rStyle w:val="eop"/>
                <w:rFonts w:ascii="Arial" w:hAnsi="Arial" w:cs="Arial"/>
                <w:color w:val="000000" w:themeColor="text1"/>
                <w:sz w:val="20"/>
                <w:szCs w:val="20"/>
              </w:rPr>
              <w:t> </w:t>
            </w:r>
          </w:p>
        </w:tc>
      </w:tr>
      <w:tr w:rsidR="00AF003F" w:rsidRPr="00E553AB" w14:paraId="4CEAC7CF" w14:textId="77777777" w:rsidTr="00E553AB">
        <w:trPr>
          <w:trHeight w:val="255"/>
        </w:trPr>
        <w:tc>
          <w:tcPr>
            <w:tcW w:w="1340" w:type="dxa"/>
            <w:tcBorders>
              <w:top w:val="single" w:sz="4" w:space="0" w:color="auto"/>
              <w:left w:val="single" w:sz="4" w:space="0" w:color="auto"/>
              <w:bottom w:val="single" w:sz="4" w:space="0" w:color="auto"/>
              <w:right w:val="single" w:sz="4" w:space="0" w:color="auto"/>
            </w:tcBorders>
            <w:noWrap/>
          </w:tcPr>
          <w:p w14:paraId="68C57564" w14:textId="0C711CBB"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Kadeplein 2a Rsd</w:t>
            </w:r>
          </w:p>
        </w:tc>
        <w:tc>
          <w:tcPr>
            <w:tcW w:w="1660" w:type="dxa"/>
            <w:tcBorders>
              <w:top w:val="single" w:sz="4" w:space="0" w:color="auto"/>
              <w:left w:val="nil"/>
              <w:bottom w:val="single" w:sz="4" w:space="0" w:color="auto"/>
              <w:right w:val="single" w:sz="4" w:space="0" w:color="auto"/>
            </w:tcBorders>
            <w:noWrap/>
          </w:tcPr>
          <w:p w14:paraId="7A355D3C" w14:textId="6A67E748"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Aanbrengen van zonnepanelen en signing</w:t>
            </w:r>
          </w:p>
        </w:tc>
        <w:tc>
          <w:tcPr>
            <w:tcW w:w="2020" w:type="dxa"/>
            <w:tcBorders>
              <w:top w:val="single" w:sz="4" w:space="0" w:color="auto"/>
              <w:left w:val="nil"/>
              <w:bottom w:val="single" w:sz="4" w:space="0" w:color="auto"/>
              <w:right w:val="single" w:sz="4" w:space="0" w:color="auto"/>
            </w:tcBorders>
          </w:tcPr>
          <w:p w14:paraId="6C46B3D1" w14:textId="2F209B96"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2025OPA045156</w:t>
            </w:r>
          </w:p>
        </w:tc>
        <w:tc>
          <w:tcPr>
            <w:tcW w:w="4520" w:type="dxa"/>
            <w:tcBorders>
              <w:top w:val="single" w:sz="4" w:space="0" w:color="auto"/>
              <w:left w:val="nil"/>
              <w:bottom w:val="single" w:sz="4" w:space="0" w:color="auto"/>
              <w:right w:val="single" w:sz="4" w:space="0" w:color="auto"/>
            </w:tcBorders>
          </w:tcPr>
          <w:p w14:paraId="7F92BA8F" w14:textId="77777777" w:rsidR="00005491" w:rsidRDefault="00005491" w:rsidP="0000549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ADVIES </w:t>
            </w:r>
            <w:r>
              <w:rPr>
                <w:rStyle w:val="eop"/>
                <w:rFonts w:ascii="Arial" w:hAnsi="Arial" w:cs="Arial"/>
                <w:color w:val="000000"/>
                <w:sz w:val="20"/>
                <w:szCs w:val="20"/>
              </w:rPr>
              <w:t> </w:t>
            </w:r>
          </w:p>
          <w:p w14:paraId="3B0BEFAB" w14:textId="77777777" w:rsidR="00005491" w:rsidRPr="006B7AE6" w:rsidRDefault="00005491" w:rsidP="00005491">
            <w:pPr>
              <w:pStyle w:val="paragraph"/>
              <w:spacing w:before="0" w:beforeAutospacing="0" w:after="0" w:afterAutospacing="0"/>
              <w:textAlignment w:val="baseline"/>
              <w:rPr>
                <w:rFonts w:ascii="Arial" w:hAnsi="Arial" w:cs="Arial"/>
                <w:color w:val="000000" w:themeColor="text1"/>
                <w:sz w:val="20"/>
                <w:szCs w:val="20"/>
              </w:rPr>
            </w:pPr>
            <w:r w:rsidRPr="006B7AE6">
              <w:rPr>
                <w:rStyle w:val="normaltextrun"/>
                <w:rFonts w:ascii="Arial" w:hAnsi="Arial" w:cs="Arial"/>
                <w:color w:val="000000"/>
                <w:sz w:val="20"/>
                <w:szCs w:val="20"/>
              </w:rPr>
              <w:t xml:space="preserve">De CRK beoordeelt aanvragen op basis van de ‘Welstandsnota Roosendaal 2013’. Daarbij dient bij de beoordeling van het voorliggende plan </w:t>
            </w:r>
            <w:r w:rsidRPr="006B7AE6">
              <w:rPr>
                <w:rStyle w:val="normaltextrun"/>
                <w:rFonts w:ascii="Arial" w:hAnsi="Arial" w:cs="Arial"/>
                <w:color w:val="000000" w:themeColor="text1"/>
                <w:sz w:val="20"/>
                <w:szCs w:val="20"/>
              </w:rPr>
              <w:t>rekening te worden gehouden met de gebiedsgerichte criteria ‘’Bedrijventerreinen’ die op deze locatie van toepassing zijn. Het is een ‘vrij’ welstandsgebied.</w:t>
            </w:r>
            <w:r w:rsidRPr="006B7AE6">
              <w:rPr>
                <w:rStyle w:val="eop"/>
                <w:rFonts w:ascii="Arial" w:hAnsi="Arial" w:cs="Arial"/>
                <w:color w:val="000000" w:themeColor="text1"/>
                <w:sz w:val="20"/>
                <w:szCs w:val="20"/>
              </w:rPr>
              <w:t> </w:t>
            </w:r>
          </w:p>
          <w:p w14:paraId="53F6465E" w14:textId="77777777" w:rsidR="00005491" w:rsidRPr="006B7AE6" w:rsidRDefault="00005491" w:rsidP="00005491">
            <w:pPr>
              <w:pStyle w:val="paragraph"/>
              <w:spacing w:before="0" w:beforeAutospacing="0" w:after="0" w:afterAutospacing="0"/>
              <w:textAlignment w:val="baseline"/>
              <w:rPr>
                <w:rFonts w:ascii="Arial" w:hAnsi="Arial" w:cs="Arial"/>
                <w:color w:val="000000" w:themeColor="text1"/>
                <w:sz w:val="20"/>
                <w:szCs w:val="20"/>
              </w:rPr>
            </w:pPr>
            <w:r w:rsidRPr="006B7AE6">
              <w:rPr>
                <w:rStyle w:val="eop"/>
                <w:rFonts w:ascii="Arial" w:hAnsi="Arial" w:cs="Arial"/>
                <w:color w:val="000000" w:themeColor="text1"/>
                <w:sz w:val="20"/>
                <w:szCs w:val="20"/>
              </w:rPr>
              <w:t> </w:t>
            </w:r>
          </w:p>
          <w:p w14:paraId="29F6566C" w14:textId="77777777" w:rsidR="00005491" w:rsidRPr="006B7AE6" w:rsidRDefault="00005491" w:rsidP="00005491">
            <w:pPr>
              <w:pStyle w:val="paragraph"/>
              <w:spacing w:before="0" w:beforeAutospacing="0" w:after="0" w:afterAutospacing="0"/>
              <w:textAlignment w:val="baseline"/>
              <w:rPr>
                <w:rFonts w:ascii="Arial" w:hAnsi="Arial" w:cs="Arial"/>
                <w:color w:val="000000" w:themeColor="text1"/>
                <w:sz w:val="20"/>
                <w:szCs w:val="20"/>
              </w:rPr>
            </w:pPr>
            <w:r w:rsidRPr="006B7AE6">
              <w:rPr>
                <w:rStyle w:val="normaltextrun"/>
                <w:rFonts w:ascii="Arial" w:hAnsi="Arial" w:cs="Arial"/>
                <w:color w:val="000000" w:themeColor="text1"/>
                <w:sz w:val="20"/>
                <w:szCs w:val="20"/>
              </w:rPr>
              <w:t>Voorliggend plan is gelegen in een vrij welstandsgebied en voldoet daarnaast tevens aan de objectcriteria welke gelden voor reclame en/of signing. Het plan voldoet daarmee impliciet aan redelijke eisen van omgevingskwaliteit. </w:t>
            </w:r>
            <w:r w:rsidRPr="006B7AE6">
              <w:rPr>
                <w:rStyle w:val="eop"/>
                <w:rFonts w:ascii="Arial" w:hAnsi="Arial" w:cs="Arial"/>
                <w:color w:val="000000" w:themeColor="text1"/>
                <w:sz w:val="20"/>
                <w:szCs w:val="20"/>
              </w:rPr>
              <w:t> </w:t>
            </w:r>
          </w:p>
          <w:p w14:paraId="6F6D3DDA" w14:textId="4D2A0963" w:rsidR="00AF003F" w:rsidRPr="00E553AB" w:rsidRDefault="00005491" w:rsidP="00005491">
            <w:pPr>
              <w:pStyle w:val="paragraph"/>
              <w:spacing w:before="0" w:beforeAutospacing="0" w:after="0" w:afterAutospacing="0"/>
              <w:textAlignment w:val="baseline"/>
              <w:rPr>
                <w:rFonts w:ascii="Arial" w:hAnsi="Arial"/>
              </w:rPr>
            </w:pPr>
            <w:r w:rsidRPr="006B7AE6">
              <w:rPr>
                <w:rStyle w:val="normaltextrun"/>
                <w:rFonts w:ascii="Arial" w:hAnsi="Arial" w:cs="Arial"/>
                <w:color w:val="000000" w:themeColor="text1"/>
                <w:sz w:val="20"/>
                <w:szCs w:val="20"/>
              </w:rPr>
              <w:t>d.d. 08 oktober 2025 FH</w:t>
            </w:r>
            <w:r w:rsidRPr="006B7AE6">
              <w:rPr>
                <w:rStyle w:val="eop"/>
                <w:rFonts w:ascii="Arial" w:hAnsi="Arial" w:cs="Arial"/>
                <w:color w:val="000000" w:themeColor="text1"/>
                <w:sz w:val="20"/>
                <w:szCs w:val="20"/>
              </w:rPr>
              <w:t> </w:t>
            </w:r>
          </w:p>
        </w:tc>
      </w:tr>
      <w:tr w:rsidR="00AF003F" w:rsidRPr="00E553AB" w14:paraId="5DE55068" w14:textId="77777777" w:rsidTr="00E553AB">
        <w:trPr>
          <w:trHeight w:val="255"/>
        </w:trPr>
        <w:tc>
          <w:tcPr>
            <w:tcW w:w="1340" w:type="dxa"/>
            <w:tcBorders>
              <w:top w:val="single" w:sz="4" w:space="0" w:color="auto"/>
              <w:left w:val="single" w:sz="4" w:space="0" w:color="auto"/>
              <w:bottom w:val="single" w:sz="4" w:space="0" w:color="auto"/>
              <w:right w:val="single" w:sz="4" w:space="0" w:color="auto"/>
            </w:tcBorders>
            <w:noWrap/>
          </w:tcPr>
          <w:p w14:paraId="4D966E85" w14:textId="10FD8896"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Nispensestraat 24 Rsd</w:t>
            </w:r>
          </w:p>
        </w:tc>
        <w:tc>
          <w:tcPr>
            <w:tcW w:w="1660" w:type="dxa"/>
            <w:tcBorders>
              <w:top w:val="single" w:sz="4" w:space="0" w:color="auto"/>
              <w:left w:val="nil"/>
              <w:bottom w:val="single" w:sz="4" w:space="0" w:color="auto"/>
              <w:right w:val="single" w:sz="4" w:space="0" w:color="auto"/>
            </w:tcBorders>
            <w:noWrap/>
          </w:tcPr>
          <w:p w14:paraId="1F1ACF2B" w14:textId="696D93B8"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2020" w:type="dxa"/>
            <w:tcBorders>
              <w:top w:val="single" w:sz="4" w:space="0" w:color="auto"/>
              <w:left w:val="nil"/>
              <w:bottom w:val="single" w:sz="4" w:space="0" w:color="auto"/>
              <w:right w:val="single" w:sz="4" w:space="0" w:color="auto"/>
            </w:tcBorders>
          </w:tcPr>
          <w:p w14:paraId="628A58D8" w14:textId="2BC8E0A6" w:rsidR="00AF003F" w:rsidRPr="00E553AB" w:rsidRDefault="00AF003F" w:rsidP="00AF003F">
            <w:pPr>
              <w:widowControl/>
              <w:suppressAutoHyphens w:val="0"/>
              <w:autoSpaceDN/>
              <w:spacing w:after="0"/>
              <w:textAlignment w:val="auto"/>
              <w:rPr>
                <w:rFonts w:ascii="Arial" w:eastAsia="Times New Roman" w:hAnsi="Arial"/>
              </w:rPr>
            </w:pPr>
            <w:r>
              <w:rPr>
                <w:rFonts w:ascii="Arial" w:eastAsia="Times New Roman" w:hAnsi="Arial"/>
              </w:rPr>
              <w:t>2025OPA044099</w:t>
            </w:r>
          </w:p>
        </w:tc>
        <w:tc>
          <w:tcPr>
            <w:tcW w:w="4520" w:type="dxa"/>
            <w:tcBorders>
              <w:top w:val="single" w:sz="4" w:space="0" w:color="auto"/>
              <w:left w:val="nil"/>
              <w:bottom w:val="single" w:sz="4" w:space="0" w:color="auto"/>
              <w:right w:val="single" w:sz="4" w:space="0" w:color="auto"/>
            </w:tcBorders>
          </w:tcPr>
          <w:p w14:paraId="707F4775" w14:textId="279A233B" w:rsidR="00AF003F" w:rsidRPr="00E553AB" w:rsidRDefault="00005491" w:rsidP="00AF003F">
            <w:pPr>
              <w:widowControl/>
              <w:suppressAutoHyphens w:val="0"/>
              <w:autoSpaceDN/>
              <w:spacing w:after="0"/>
              <w:textAlignment w:val="auto"/>
              <w:rPr>
                <w:rFonts w:ascii="Arial" w:eastAsia="Times New Roman" w:hAnsi="Arial"/>
              </w:rPr>
            </w:pPr>
            <w:r>
              <w:rPr>
                <w:rFonts w:ascii="Arial" w:eastAsia="Times New Roman" w:hAnsi="Arial"/>
              </w:rPr>
              <w:t>Volgt later</w:t>
            </w:r>
          </w:p>
        </w:tc>
      </w:tr>
      <w:tr w:rsidR="001C5FC6" w:rsidRPr="00E553AB" w14:paraId="4CE86CEF" w14:textId="77777777" w:rsidTr="00E553AB">
        <w:trPr>
          <w:trHeight w:val="255"/>
        </w:trPr>
        <w:tc>
          <w:tcPr>
            <w:tcW w:w="1340" w:type="dxa"/>
            <w:tcBorders>
              <w:top w:val="single" w:sz="4" w:space="0" w:color="auto"/>
              <w:left w:val="single" w:sz="4" w:space="0" w:color="auto"/>
              <w:bottom w:val="single" w:sz="4" w:space="0" w:color="auto"/>
              <w:right w:val="single" w:sz="4" w:space="0" w:color="auto"/>
            </w:tcBorders>
            <w:noWrap/>
          </w:tcPr>
          <w:p w14:paraId="2336B70F" w14:textId="071364C8" w:rsidR="001C5FC6" w:rsidRPr="00E553AB" w:rsidRDefault="001C5FC6" w:rsidP="001C5FC6">
            <w:pPr>
              <w:widowControl/>
              <w:suppressAutoHyphens w:val="0"/>
              <w:autoSpaceDN/>
              <w:spacing w:after="0"/>
              <w:textAlignment w:val="auto"/>
              <w:rPr>
                <w:rFonts w:ascii="Arial" w:eastAsia="Times New Roman" w:hAnsi="Arial"/>
              </w:rPr>
            </w:pPr>
            <w:r>
              <w:rPr>
                <w:rFonts w:ascii="Arial" w:eastAsia="Times New Roman" w:hAnsi="Arial"/>
              </w:rPr>
              <w:t>Sint Josephstraat 2 Rsd</w:t>
            </w:r>
          </w:p>
        </w:tc>
        <w:tc>
          <w:tcPr>
            <w:tcW w:w="1660" w:type="dxa"/>
            <w:tcBorders>
              <w:top w:val="single" w:sz="4" w:space="0" w:color="auto"/>
              <w:left w:val="nil"/>
              <w:bottom w:val="single" w:sz="4" w:space="0" w:color="auto"/>
              <w:right w:val="single" w:sz="4" w:space="0" w:color="auto"/>
            </w:tcBorders>
            <w:noWrap/>
          </w:tcPr>
          <w:p w14:paraId="05198109" w14:textId="0E0DF9EB" w:rsidR="001C5FC6" w:rsidRPr="00E553AB" w:rsidRDefault="001C5FC6" w:rsidP="001C5FC6">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2020" w:type="dxa"/>
            <w:tcBorders>
              <w:top w:val="single" w:sz="4" w:space="0" w:color="auto"/>
              <w:left w:val="nil"/>
              <w:bottom w:val="single" w:sz="4" w:space="0" w:color="auto"/>
              <w:right w:val="single" w:sz="4" w:space="0" w:color="auto"/>
            </w:tcBorders>
          </w:tcPr>
          <w:p w14:paraId="3E77EDCB" w14:textId="493954C2" w:rsidR="001C5FC6" w:rsidRPr="00E553AB" w:rsidRDefault="001C5FC6" w:rsidP="001C5FC6">
            <w:pPr>
              <w:widowControl/>
              <w:suppressAutoHyphens w:val="0"/>
              <w:autoSpaceDN/>
              <w:spacing w:after="0"/>
              <w:textAlignment w:val="auto"/>
              <w:rPr>
                <w:rFonts w:ascii="Arial" w:eastAsia="Times New Roman" w:hAnsi="Arial"/>
              </w:rPr>
            </w:pPr>
            <w:r>
              <w:rPr>
                <w:rFonts w:ascii="Arial" w:eastAsia="Times New Roman" w:hAnsi="Arial"/>
              </w:rPr>
              <w:t>2025OPA044603</w:t>
            </w:r>
          </w:p>
        </w:tc>
        <w:tc>
          <w:tcPr>
            <w:tcW w:w="4520" w:type="dxa"/>
            <w:tcBorders>
              <w:top w:val="single" w:sz="4" w:space="0" w:color="auto"/>
              <w:left w:val="nil"/>
              <w:bottom w:val="single" w:sz="4" w:space="0" w:color="auto"/>
              <w:right w:val="single" w:sz="4" w:space="0" w:color="auto"/>
            </w:tcBorders>
          </w:tcPr>
          <w:p w14:paraId="19EA4F14" w14:textId="2518EC83" w:rsidR="001C5FC6" w:rsidRPr="00E553AB" w:rsidRDefault="00005491" w:rsidP="001C5FC6">
            <w:pPr>
              <w:widowControl/>
              <w:suppressAutoHyphens w:val="0"/>
              <w:autoSpaceDN/>
              <w:spacing w:after="0"/>
              <w:textAlignment w:val="auto"/>
              <w:rPr>
                <w:rFonts w:ascii="Arial" w:eastAsia="Times New Roman" w:hAnsi="Arial"/>
              </w:rPr>
            </w:pPr>
            <w:r>
              <w:rPr>
                <w:rFonts w:ascii="Arial" w:eastAsia="Times New Roman" w:hAnsi="Arial"/>
              </w:rPr>
              <w:t>Volgt later</w:t>
            </w:r>
          </w:p>
        </w:tc>
      </w:tr>
    </w:tbl>
    <w:p w14:paraId="1EA82590" w14:textId="77777777" w:rsidR="006C5F66" w:rsidRDefault="00E553AB">
      <w:pPr>
        <w:rPr>
          <w:rFonts w:ascii="Arial" w:hAnsi="Arial"/>
        </w:rPr>
      </w:pPr>
      <w:r>
        <w:rPr>
          <w:rFonts w:ascii="Arial" w:hAnsi="Arial"/>
        </w:rPr>
        <w:t>Inlichtingen: team Vergunningen, tel 14 0165</w:t>
      </w:r>
    </w:p>
    <w:p w14:paraId="33B5CD9F" w14:textId="478071D0" w:rsidR="006C5F66" w:rsidRDefault="00E553AB">
      <w:r>
        <w:rPr>
          <w:rFonts w:ascii="Arial" w:hAnsi="Arial"/>
        </w:rPr>
        <w:t xml:space="preserve">Roosendaal, </w:t>
      </w:r>
      <w:r>
        <w:rPr>
          <w:rFonts w:ascii="Arial" w:hAnsi="Arial"/>
        </w:rPr>
        <w:fldChar w:fldCharType="begin"/>
      </w:r>
      <w:r>
        <w:rPr>
          <w:rFonts w:ascii="Arial" w:hAnsi="Arial"/>
        </w:rPr>
        <w:instrText xml:space="preserve"> DATE \@ "d' 'MMMM' 'yyyy" </w:instrText>
      </w:r>
      <w:r>
        <w:rPr>
          <w:rFonts w:ascii="Arial" w:hAnsi="Arial"/>
        </w:rPr>
        <w:fldChar w:fldCharType="separate"/>
      </w:r>
      <w:r w:rsidR="003A25BF">
        <w:rPr>
          <w:rFonts w:ascii="Arial" w:hAnsi="Arial"/>
          <w:noProof/>
        </w:rPr>
        <w:t>8 oktober 2025</w:t>
      </w:r>
      <w:r>
        <w:rPr>
          <w:rFonts w:ascii="Arial" w:hAnsi="Arial"/>
        </w:rPr>
        <w:fldChar w:fldCharType="end"/>
      </w:r>
    </w:p>
    <w:sectPr w:rsidR="006C5F66">
      <w:headerReference w:type="default" r:id="rId10"/>
      <w:endnotePr>
        <w:numFmt w:val="decimal"/>
      </w:endnotePr>
      <w:pgSz w:w="11906" w:h="16838"/>
      <w:pgMar w:top="680" w:right="849" w:bottom="284" w:left="6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A132" w14:textId="77777777" w:rsidR="0055022C" w:rsidRDefault="0055022C">
      <w:pPr>
        <w:spacing w:after="0"/>
      </w:pPr>
      <w:r>
        <w:separator/>
      </w:r>
    </w:p>
  </w:endnote>
  <w:endnote w:type="continuationSeparator" w:id="0">
    <w:p w14:paraId="76E8D76C" w14:textId="77777777" w:rsidR="0055022C" w:rsidRDefault="00550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C6DB" w14:textId="77777777" w:rsidR="0055022C" w:rsidRDefault="0055022C">
      <w:pPr>
        <w:spacing w:after="0"/>
      </w:pPr>
      <w:r>
        <w:rPr>
          <w:color w:val="000000"/>
        </w:rPr>
        <w:separator/>
      </w:r>
    </w:p>
  </w:footnote>
  <w:footnote w:type="continuationSeparator" w:id="0">
    <w:p w14:paraId="3E78FDCF" w14:textId="77777777" w:rsidR="0055022C" w:rsidRDefault="00550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14" w:type="dxa"/>
      <w:tblInd w:w="496" w:type="dxa"/>
      <w:tblLayout w:type="fixed"/>
      <w:tblCellMar>
        <w:left w:w="10" w:type="dxa"/>
        <w:right w:w="10" w:type="dxa"/>
      </w:tblCellMar>
      <w:tblLook w:val="0000" w:firstRow="0" w:lastRow="0" w:firstColumn="0" w:lastColumn="0" w:noHBand="0" w:noVBand="0"/>
    </w:tblPr>
    <w:tblGrid>
      <w:gridCol w:w="1374"/>
      <w:gridCol w:w="5640"/>
    </w:tblGrid>
    <w:tr w:rsidR="00315B7E" w14:paraId="4D09C332" w14:textId="77777777">
      <w:tc>
        <w:tcPr>
          <w:tcW w:w="1374" w:type="dxa"/>
          <w:tcMar>
            <w:top w:w="0" w:type="dxa"/>
            <w:left w:w="70" w:type="dxa"/>
            <w:bottom w:w="0" w:type="dxa"/>
            <w:right w:w="70" w:type="dxa"/>
          </w:tcMar>
        </w:tcPr>
        <w:p w14:paraId="42714283" w14:textId="77777777" w:rsidR="00240E8E" w:rsidRDefault="00240E8E">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0E116985" w14:textId="77777777" w:rsidR="00240E8E" w:rsidRDefault="00240E8E">
          <w:pPr>
            <w:pStyle w:val="Koptekst"/>
            <w:rPr>
              <w:rFonts w:ascii="Arial" w:hAnsi="Arial"/>
              <w:sz w:val="16"/>
            </w:rPr>
          </w:pPr>
        </w:p>
      </w:tc>
    </w:tr>
    <w:tr w:rsidR="00315B7E" w14:paraId="39AEABD5" w14:textId="77777777">
      <w:tc>
        <w:tcPr>
          <w:tcW w:w="1374" w:type="dxa"/>
          <w:tcMar>
            <w:top w:w="0" w:type="dxa"/>
            <w:left w:w="70" w:type="dxa"/>
            <w:bottom w:w="0" w:type="dxa"/>
            <w:right w:w="70" w:type="dxa"/>
          </w:tcMar>
        </w:tcPr>
        <w:p w14:paraId="0A9231A1" w14:textId="77777777" w:rsidR="00240E8E" w:rsidRDefault="00240E8E">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2586A683" w14:textId="77777777" w:rsidR="00240E8E" w:rsidRDefault="00240E8E">
          <w:pPr>
            <w:pStyle w:val="Koptekst"/>
            <w:rPr>
              <w:rFonts w:ascii="Arial" w:hAnsi="Arial"/>
              <w:sz w:val="16"/>
            </w:rPr>
          </w:pPr>
        </w:p>
      </w:tc>
    </w:tr>
    <w:tr w:rsidR="00315B7E" w14:paraId="1ADF5ACF" w14:textId="77777777">
      <w:tc>
        <w:tcPr>
          <w:tcW w:w="1374" w:type="dxa"/>
          <w:tcMar>
            <w:top w:w="0" w:type="dxa"/>
            <w:left w:w="70" w:type="dxa"/>
            <w:bottom w:w="0" w:type="dxa"/>
            <w:right w:w="70" w:type="dxa"/>
          </w:tcMar>
        </w:tcPr>
        <w:p w14:paraId="7D02E5B7" w14:textId="77777777" w:rsidR="00240E8E" w:rsidRDefault="00E553AB">
          <w:pPr>
            <w:pStyle w:val="Koptekst"/>
            <w:tabs>
              <w:tab w:val="left" w:pos="1184"/>
              <w:tab w:val="center" w:pos="4536"/>
              <w:tab w:val="right" w:pos="9072"/>
            </w:tabs>
            <w:spacing w:line="270" w:lineRule="exact"/>
            <w:rPr>
              <w:rFonts w:ascii="Arial" w:hAnsi="Arial"/>
              <w:sz w:val="16"/>
            </w:rPr>
          </w:pPr>
          <w:r>
            <w:rPr>
              <w:rFonts w:ascii="Arial" w:hAnsi="Arial"/>
              <w:sz w:val="16"/>
            </w:rPr>
            <w:t>bladaanduiding</w:t>
          </w:r>
          <w:r>
            <w:rPr>
              <w:rFonts w:ascii="Arial" w:hAnsi="Arial"/>
              <w:sz w:val="16"/>
            </w:rPr>
            <w:tab/>
            <w:t>:</w:t>
          </w:r>
        </w:p>
      </w:tc>
      <w:tc>
        <w:tcPr>
          <w:tcW w:w="5640" w:type="dxa"/>
          <w:tcMar>
            <w:top w:w="0" w:type="dxa"/>
            <w:left w:w="70" w:type="dxa"/>
            <w:bottom w:w="0" w:type="dxa"/>
            <w:right w:w="70" w:type="dxa"/>
          </w:tcMar>
        </w:tcPr>
        <w:p w14:paraId="7333876D" w14:textId="77777777" w:rsidR="00240E8E" w:rsidRDefault="00E553AB">
          <w:pPr>
            <w:pStyle w:val="Koptekst"/>
            <w:spacing w:line="270" w:lineRule="exact"/>
          </w:pP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sz w:val="16"/>
            </w:rPr>
            <w:t>0</w:t>
          </w:r>
          <w:r>
            <w:rPr>
              <w:rFonts w:ascii="Arial" w:hAnsi="Arial"/>
              <w:sz w:val="16"/>
            </w:rPr>
            <w:fldChar w:fldCharType="end"/>
          </w:r>
          <w:r>
            <w:rPr>
              <w:rFonts w:ascii="Arial" w:hAnsi="Arial"/>
              <w:sz w:val="16"/>
            </w:rPr>
            <w:t>/</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sz w:val="16"/>
            </w:rPr>
            <w:t>1</w:t>
          </w:r>
          <w:r>
            <w:rPr>
              <w:rFonts w:ascii="Arial" w:hAnsi="Arial"/>
              <w:sz w:val="16"/>
            </w:rPr>
            <w:fldChar w:fldCharType="end"/>
          </w:r>
        </w:p>
      </w:tc>
    </w:tr>
    <w:tr w:rsidR="00315B7E" w14:paraId="2B8EA146" w14:textId="77777777">
      <w:tc>
        <w:tcPr>
          <w:tcW w:w="1374" w:type="dxa"/>
          <w:tcMar>
            <w:top w:w="0" w:type="dxa"/>
            <w:left w:w="70" w:type="dxa"/>
            <w:bottom w:w="0" w:type="dxa"/>
            <w:right w:w="70" w:type="dxa"/>
          </w:tcMar>
        </w:tcPr>
        <w:p w14:paraId="05AB7492" w14:textId="77777777" w:rsidR="00240E8E" w:rsidRDefault="00E553AB">
          <w:pPr>
            <w:pStyle w:val="Koptekst"/>
            <w:tabs>
              <w:tab w:val="left" w:pos="1184"/>
              <w:tab w:val="center" w:pos="4536"/>
              <w:tab w:val="right" w:pos="9072"/>
            </w:tabs>
            <w:spacing w:line="270" w:lineRule="exact"/>
            <w:rPr>
              <w:rFonts w:ascii="Arial" w:hAnsi="Arial"/>
              <w:sz w:val="16"/>
            </w:rPr>
          </w:pPr>
          <w:r>
            <w:rPr>
              <w:rFonts w:ascii="Arial" w:hAnsi="Arial"/>
              <w:sz w:val="16"/>
            </w:rPr>
            <w:t>ons kenmerk</w:t>
          </w:r>
          <w:r>
            <w:rPr>
              <w:rFonts w:ascii="Arial" w:hAnsi="Arial"/>
              <w:sz w:val="16"/>
            </w:rPr>
            <w:tab/>
            <w:t>:</w:t>
          </w:r>
        </w:p>
      </w:tc>
      <w:tc>
        <w:tcPr>
          <w:tcW w:w="5640" w:type="dxa"/>
          <w:tcMar>
            <w:top w:w="0" w:type="dxa"/>
            <w:left w:w="70" w:type="dxa"/>
            <w:bottom w:w="0" w:type="dxa"/>
            <w:right w:w="70" w:type="dxa"/>
          </w:tcMar>
        </w:tcPr>
        <w:p w14:paraId="1DA3AF73" w14:textId="77777777" w:rsidR="00240E8E" w:rsidRDefault="00E553AB">
          <w:pPr>
            <w:pStyle w:val="Koptekst"/>
            <w:spacing w:line="270" w:lineRule="exact"/>
            <w:rPr>
              <w:rFonts w:ascii="Arial" w:hAnsi="Arial"/>
              <w:sz w:val="16"/>
            </w:rPr>
          </w:pPr>
          <w:bookmarkStart w:id="0" w:name="bkmKenmerk1"/>
          <w:bookmarkEnd w:id="0"/>
          <w:r>
            <w:rPr>
              <w:rFonts w:ascii="Arial" w:hAnsi="Arial"/>
              <w:sz w:val="16"/>
            </w:rPr>
            <w:t>[10regnr]</w:t>
          </w:r>
        </w:p>
      </w:tc>
    </w:tr>
  </w:tbl>
  <w:p w14:paraId="19CDD3BF" w14:textId="77777777" w:rsidR="00240E8E" w:rsidRDefault="00240E8E">
    <w:pPr>
      <w:pStyle w:val="Kopteks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66"/>
    <w:rsid w:val="00005491"/>
    <w:rsid w:val="001C5FC6"/>
    <w:rsid w:val="00240E8E"/>
    <w:rsid w:val="0038040E"/>
    <w:rsid w:val="003A25BF"/>
    <w:rsid w:val="00424580"/>
    <w:rsid w:val="0055022C"/>
    <w:rsid w:val="0062385F"/>
    <w:rsid w:val="006458D2"/>
    <w:rsid w:val="00697600"/>
    <w:rsid w:val="00697A22"/>
    <w:rsid w:val="006C5F66"/>
    <w:rsid w:val="009F1E71"/>
    <w:rsid w:val="00AF003F"/>
    <w:rsid w:val="00B15161"/>
    <w:rsid w:val="00BC5F23"/>
    <w:rsid w:val="00D20862"/>
    <w:rsid w:val="00D224ED"/>
    <w:rsid w:val="00E13646"/>
    <w:rsid w:val="00E553AB"/>
    <w:rsid w:val="00F84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7A72"/>
  <w15:docId w15:val="{9A4D0B35-67CC-49C7-9668-5D84A96F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spacing w:after="240"/>
    </w:pPr>
    <w:rPr>
      <w:rFonts w:ascii="Helvetica" w:eastAsia="Helvetica" w:hAnsi="Helvetica" w:cs="Arial"/>
    </w:rPr>
  </w:style>
  <w:style w:type="paragraph" w:styleId="Kop1">
    <w:name w:val="heading 1"/>
    <w:basedOn w:val="Standaard"/>
    <w:next w:val="Standaard"/>
    <w:uiPriority w:val="9"/>
    <w:qFormat/>
    <w:pPr>
      <w:keepNext/>
      <w:keepLines/>
      <w:spacing w:before="240" w:after="0"/>
      <w:outlineLvl w:val="0"/>
    </w:pPr>
    <w:rPr>
      <w:rFonts w:ascii="Arial" w:eastAsia="Times New Roman" w:hAnsi="Arial" w:cs="Times New Roman"/>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Eindnoottekst">
    <w:name w:val="endnote text"/>
    <w:basedOn w:val="Standaard"/>
  </w:style>
  <w:style w:type="paragraph" w:styleId="Voetnoottekst">
    <w:name w:val="footnote text"/>
    <w:basedOn w:val="Standaard"/>
  </w:style>
  <w:style w:type="paragraph" w:customStyle="1" w:styleId="inhopg1">
    <w:name w:val="inhopg 1"/>
    <w:basedOn w:val="Standaard"/>
    <w:pPr>
      <w:tabs>
        <w:tab w:val="right" w:leader="dot" w:pos="9360"/>
      </w:tabs>
      <w:spacing w:before="480" w:after="0"/>
      <w:ind w:left="720" w:right="720" w:hanging="720"/>
    </w:pPr>
    <w:rPr>
      <w:lang w:val="en-US"/>
    </w:rPr>
  </w:style>
  <w:style w:type="paragraph" w:customStyle="1" w:styleId="inhopg2">
    <w:name w:val="inhopg 2"/>
    <w:basedOn w:val="Standaard"/>
    <w:pPr>
      <w:tabs>
        <w:tab w:val="right" w:leader="dot" w:pos="9360"/>
      </w:tabs>
      <w:ind w:left="1440" w:right="720" w:hanging="720"/>
    </w:pPr>
    <w:rPr>
      <w:lang w:val="en-US"/>
    </w:rPr>
  </w:style>
  <w:style w:type="paragraph" w:customStyle="1" w:styleId="inhopg3">
    <w:name w:val="inhopg 3"/>
    <w:basedOn w:val="Standaard"/>
    <w:pPr>
      <w:tabs>
        <w:tab w:val="right" w:leader="dot" w:pos="9360"/>
      </w:tabs>
      <w:ind w:left="2160" w:right="720" w:hanging="720"/>
    </w:pPr>
    <w:rPr>
      <w:lang w:val="en-US"/>
    </w:rPr>
  </w:style>
  <w:style w:type="paragraph" w:customStyle="1" w:styleId="inhopg4">
    <w:name w:val="inhopg 4"/>
    <w:basedOn w:val="Standaard"/>
    <w:pPr>
      <w:tabs>
        <w:tab w:val="right" w:leader="dot" w:pos="9360"/>
      </w:tabs>
      <w:ind w:left="2880" w:right="720" w:hanging="720"/>
    </w:pPr>
    <w:rPr>
      <w:lang w:val="en-US"/>
    </w:rPr>
  </w:style>
  <w:style w:type="paragraph" w:customStyle="1" w:styleId="inhopg5">
    <w:name w:val="inhopg 5"/>
    <w:basedOn w:val="Standaard"/>
    <w:pPr>
      <w:tabs>
        <w:tab w:val="right" w:leader="dot" w:pos="9360"/>
      </w:tabs>
      <w:ind w:left="3600" w:right="720" w:hanging="720"/>
    </w:pPr>
    <w:rPr>
      <w:lang w:val="en-US"/>
    </w:rPr>
  </w:style>
  <w:style w:type="paragraph" w:customStyle="1" w:styleId="inhopg6">
    <w:name w:val="inhopg 6"/>
    <w:basedOn w:val="Standaard"/>
    <w:pPr>
      <w:tabs>
        <w:tab w:val="right" w:pos="9360"/>
      </w:tabs>
      <w:ind w:left="720" w:hanging="720"/>
    </w:pPr>
    <w:rPr>
      <w:lang w:val="en-US"/>
    </w:rPr>
  </w:style>
  <w:style w:type="paragraph" w:customStyle="1" w:styleId="inhopg7">
    <w:name w:val="inhopg 7"/>
    <w:basedOn w:val="Standaard"/>
    <w:pPr>
      <w:ind w:left="720" w:hanging="720"/>
    </w:pPr>
    <w:rPr>
      <w:lang w:val="en-US"/>
    </w:rPr>
  </w:style>
  <w:style w:type="paragraph" w:customStyle="1" w:styleId="inhopg8">
    <w:name w:val="inhopg 8"/>
    <w:basedOn w:val="Standaard"/>
    <w:pPr>
      <w:tabs>
        <w:tab w:val="right" w:pos="9360"/>
      </w:tabs>
      <w:ind w:left="720" w:hanging="720"/>
    </w:pPr>
    <w:rPr>
      <w:lang w:val="en-US"/>
    </w:rPr>
  </w:style>
  <w:style w:type="paragraph" w:customStyle="1" w:styleId="inhopg9">
    <w:name w:val="inhopg 9"/>
    <w:basedOn w:val="Standaard"/>
    <w:pPr>
      <w:tabs>
        <w:tab w:val="right" w:leader="dot" w:pos="9360"/>
      </w:tabs>
      <w:ind w:left="720" w:hanging="720"/>
    </w:pPr>
    <w:rPr>
      <w:lang w:val="en-US"/>
    </w:rPr>
  </w:style>
  <w:style w:type="paragraph" w:customStyle="1" w:styleId="Index">
    <w:name w:val="Index"/>
    <w:basedOn w:val="Standard"/>
    <w:pPr>
      <w:suppressLineNumbers/>
    </w:pPr>
  </w:style>
  <w:style w:type="paragraph" w:styleId="Index1">
    <w:name w:val="index 1"/>
    <w:basedOn w:val="Standaard"/>
    <w:next w:val="Standaard"/>
    <w:autoRedefine/>
    <w:pPr>
      <w:tabs>
        <w:tab w:val="right" w:leader="dot" w:pos="9360"/>
      </w:tabs>
      <w:ind w:left="1440" w:right="720" w:hanging="1440"/>
    </w:pPr>
    <w:rPr>
      <w:lang w:val="en-US"/>
    </w:rPr>
  </w:style>
  <w:style w:type="paragraph" w:styleId="Index2">
    <w:name w:val="index 2"/>
    <w:basedOn w:val="Standaard"/>
    <w:next w:val="Standaard"/>
    <w:autoRedefine/>
    <w:pPr>
      <w:tabs>
        <w:tab w:val="right" w:leader="dot" w:pos="9360"/>
      </w:tabs>
      <w:ind w:left="1440" w:right="720" w:hanging="720"/>
    </w:pPr>
    <w:rPr>
      <w:lang w:val="en-US"/>
    </w:rPr>
  </w:style>
  <w:style w:type="paragraph" w:customStyle="1" w:styleId="bronvermelding">
    <w:name w:val="bronvermelding"/>
    <w:basedOn w:val="Standaard"/>
    <w:pPr>
      <w:tabs>
        <w:tab w:val="right" w:pos="9360"/>
      </w:tabs>
    </w:pPr>
    <w:rPr>
      <w:lang w:val="en-US"/>
    </w:rPr>
  </w:style>
  <w:style w:type="paragraph" w:customStyle="1" w:styleId="bijschrift">
    <w:name w:val="bijschrift"/>
    <w:basedOn w:val="Standaard"/>
  </w:style>
  <w:style w:type="paragraph" w:styleId="Koptekst">
    <w:name w:val="header"/>
    <w:basedOn w:val="Stand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Ballontekst">
    <w:name w:val="Balloon Text"/>
    <w:basedOn w:val="Standaard"/>
    <w:rPr>
      <w:rFonts w:ascii="Tahoma" w:eastAsia="Tahoma" w:hAnsi="Tahoma" w:cs="Tahoma"/>
      <w:sz w:val="16"/>
      <w:szCs w:val="16"/>
    </w:rPr>
  </w:style>
  <w:style w:type="paragraph" w:customStyle="1" w:styleId="GemeenteAfsluiting">
    <w:name w:val="GemeenteAfsluiting"/>
    <w:basedOn w:val="Standaard"/>
    <w:pPr>
      <w:spacing w:line="270" w:lineRule="exact"/>
      <w:ind w:left="384"/>
    </w:pPr>
    <w:rPr>
      <w:rFonts w:cs="Times New Roman"/>
      <w:sz w:val="18"/>
    </w:rPr>
  </w:style>
  <w:style w:type="paragraph" w:customStyle="1" w:styleId="GemeenteTekst">
    <w:name w:val="GemeenteTekst"/>
    <w:basedOn w:val="Standaard"/>
    <w:pPr>
      <w:spacing w:line="270" w:lineRule="exact"/>
      <w:ind w:left="386"/>
    </w:pPr>
  </w:style>
  <w:style w:type="paragraph" w:customStyle="1" w:styleId="TabelVariabel">
    <w:name w:val="TabelVariabel"/>
    <w:basedOn w:val="Standaard"/>
    <w:pPr>
      <w:spacing w:line="270" w:lineRule="exact"/>
    </w:pPr>
    <w:rPr>
      <w:sz w:val="18"/>
    </w:rPr>
  </w:style>
  <w:style w:type="paragraph" w:customStyle="1" w:styleId="GemeenteAdressering">
    <w:name w:val="GemeenteAdressering"/>
    <w:basedOn w:val="GemeenteTekst"/>
    <w:pPr>
      <w:ind w:left="0"/>
    </w:pPr>
  </w:style>
  <w:style w:type="paragraph" w:styleId="Revisie">
    <w:name w:val="Revision"/>
    <w:pPr>
      <w:suppressAutoHyphens/>
    </w:pPr>
    <w:rPr>
      <w:rFonts w:ascii="Helvetica" w:eastAsia="Helvetica" w:hAnsi="Helvetica" w:cs="Arial"/>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ableContents">
    <w:name w:val="Table Contents"/>
    <w:basedOn w:val="Standard"/>
    <w:pPr>
      <w:suppressLineNumbers/>
    </w:pPr>
  </w:style>
  <w:style w:type="paragraph" w:customStyle="1" w:styleId="TableHeading">
    <w:name w:val="Table Heading"/>
    <w:basedOn w:val="TableContents"/>
    <w:rPr>
      <w:rFonts w:ascii="Arial" w:eastAsia="Arial" w:hAnsi="Arial" w:cs="Arial"/>
      <w:b/>
      <w:bCs/>
    </w:rPr>
  </w:style>
  <w:style w:type="character" w:styleId="Eindnootmarkering">
    <w:name w:val="endnote reference"/>
    <w:rPr>
      <w:position w:val="0"/>
      <w:vertAlign w:val="superscript"/>
    </w:rPr>
  </w:style>
  <w:style w:type="character" w:customStyle="1" w:styleId="Voetnootverwijzing">
    <w:name w:val="Voetnootverwijzing"/>
    <w:rPr>
      <w:position w:val="0"/>
      <w:vertAlign w:val="superscript"/>
    </w:rPr>
  </w:style>
  <w:style w:type="character" w:customStyle="1" w:styleId="EquationCaption">
    <w:name w:val="_Equation Caption"/>
  </w:style>
  <w:style w:type="character" w:styleId="Hyperlink">
    <w:name w:val="Hyperlink"/>
    <w:rPr>
      <w:color w:val="0000FF"/>
      <w:u w:val="single"/>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Helvetica" w:eastAsia="Helvetica" w:hAnsi="Helvetica" w:cs="Arial"/>
    </w:rPr>
  </w:style>
  <w:style w:type="character" w:customStyle="1" w:styleId="OnderwerpvanopmerkingChar">
    <w:name w:val="Onderwerp van opmerking Char"/>
    <w:basedOn w:val="TekstopmerkingChar"/>
    <w:rPr>
      <w:rFonts w:ascii="Helvetica" w:eastAsia="Helvetica" w:hAnsi="Helvetica" w:cs="Arial"/>
      <w:b/>
      <w:bCs/>
    </w:rPr>
  </w:style>
  <w:style w:type="character" w:customStyle="1" w:styleId="Kop1Char">
    <w:name w:val="Kop 1 Char"/>
    <w:basedOn w:val="Standaardalinea-lettertype"/>
    <w:rPr>
      <w:rFonts w:ascii="Arial" w:eastAsia="Times New Roman" w:hAnsi="Arial" w:cs="Times New Roman"/>
      <w:color w:val="000000"/>
      <w:sz w:val="32"/>
      <w:szCs w:val="32"/>
    </w:rPr>
  </w:style>
  <w:style w:type="character" w:customStyle="1" w:styleId="EndnoteSymbol">
    <w:name w:val="Endnote Symbol"/>
  </w:style>
  <w:style w:type="paragraph" w:customStyle="1" w:styleId="paragraph">
    <w:name w:val="paragraph"/>
    <w:basedOn w:val="Standaard"/>
    <w:rsid w:val="003A25BF"/>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3A25BF"/>
  </w:style>
  <w:style w:type="character" w:customStyle="1" w:styleId="eop">
    <w:name w:val="eop"/>
    <w:basedOn w:val="Standaardalinea-lettertype"/>
    <w:rsid w:val="003A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5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77F3EF9F4C042817E40D23EC008DD" ma:contentTypeVersion="24" ma:contentTypeDescription="Een nieuw document maken." ma:contentTypeScope="" ma:versionID="6b2c3990fc27f8cd5b3d44d9d83fc452">
  <xsd:schema xmlns:xsd="http://www.w3.org/2001/XMLSchema" xmlns:xs="http://www.w3.org/2001/XMLSchema" xmlns:p="http://schemas.microsoft.com/office/2006/metadata/properties" xmlns:ns2="0dc5971e-a1d7-4bfc-b256-1836984800da" xmlns:ns3="2fec8360-24bd-4528-8e7f-683501277220" targetNamespace="http://schemas.microsoft.com/office/2006/metadata/properties" ma:root="true" ma:fieldsID="d4ea2400094310d5ce100edad541fe57" ns2:_="" ns3:_="">
    <xsd:import namespace="0dc5971e-a1d7-4bfc-b256-1836984800da"/>
    <xsd:import namespace="2fec8360-24bd-4528-8e7f-683501277220"/>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5971e-a1d7-4bfc-b256-1836984800d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c8360-24bd-4528-8e7f-6835012772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b5c0a6-79bf-4bec-aa3f-ac83b88979c6}" ma:internalName="TaxCatchAll" ma:showField="CatchAllData" ma:web="2fec8360-24bd-4528-8e7f-683501277220">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777d195-9222-4479-a343-410f6051b2c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2fec8360-24bd-4528-8e7f-683501277220" xsi:nil="true"/>
    <lcf76f155ced4ddcb4097134ff3c332f xmlns="0dc5971e-a1d7-4bfc-b256-1836984800da">
      <Terms xmlns="http://schemas.microsoft.com/office/infopath/2007/PartnerControls"/>
    </lcf76f155ced4ddcb4097134ff3c332f>
    <Title0 xmlns="0dc5971e-a1d7-4bfc-b256-1836984800da" xsi:nil="true"/>
    <Title1 xmlns="0dc5971e-a1d7-4bfc-b256-1836984800da" xsi:nil="true"/>
    <MediaLengthInSeconds xmlns="0dc5971e-a1d7-4bfc-b256-1836984800da" xsi:nil="true"/>
  </documentManagement>
</p:properties>
</file>

<file path=customXml/itemProps1.xml><?xml version="1.0" encoding="utf-8"?>
<ds:datastoreItem xmlns:ds="http://schemas.openxmlformats.org/officeDocument/2006/customXml" ds:itemID="{EAE0742C-E9DD-40F9-AA0A-41CC3A78C2ED}">
  <ds:schemaRefs>
    <ds:schemaRef ds:uri="http://schemas.microsoft.com/sharepoint/v3/contenttype/forms"/>
  </ds:schemaRefs>
</ds:datastoreItem>
</file>

<file path=customXml/itemProps2.xml><?xml version="1.0" encoding="utf-8"?>
<ds:datastoreItem xmlns:ds="http://schemas.openxmlformats.org/officeDocument/2006/customXml" ds:itemID="{F93A66FD-BA34-463C-AED3-1D6D800A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5971e-a1d7-4bfc-b256-1836984800da"/>
    <ds:schemaRef ds:uri="2fec8360-24bd-4528-8e7f-683501277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AA831-AA3C-4BA0-A757-3A055CC5AEC5}">
  <ds:schemaRefs>
    <ds:schemaRef ds:uri="Microsoft.SharePoint.Taxonomy.ContentTypeSync"/>
  </ds:schemaRefs>
</ds:datastoreItem>
</file>

<file path=customXml/itemProps4.xml><?xml version="1.0" encoding="utf-8"?>
<ds:datastoreItem xmlns:ds="http://schemas.openxmlformats.org/officeDocument/2006/customXml" ds:itemID="{60D4205F-82FD-4EF7-9EAF-F7ECC8615799}">
  <ds:schemaRefs>
    <ds:schemaRef ds:uri="http://schemas.microsoft.com/office/2006/metadata/properties"/>
    <ds:schemaRef ds:uri="http://schemas.microsoft.com/office/infopath/2007/PartnerControls"/>
    <ds:schemaRef ds:uri="2fec8360-24bd-4528-8e7f-683501277220"/>
    <ds:schemaRef ds:uri="0dc5971e-a1d7-4bfc-b256-1836984800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3713</Characters>
  <Application>Microsoft Office Word</Application>
  <DocSecurity>0</DocSecurity>
  <Lines>30</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Sprong, Casper</dc:creator>
  <dc:description/>
  <cp:lastModifiedBy>Casper Sprong</cp:lastModifiedBy>
  <cp:revision>8</cp:revision>
  <cp:lastPrinted>2009-07-14T08:25:00Z</cp:lastPrinted>
  <dcterms:created xsi:type="dcterms:W3CDTF">2025-10-06T08:27:00Z</dcterms:created>
  <dcterms:modified xsi:type="dcterms:W3CDTF">2025-10-08T11:16:00Z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0x01010092377F3EF9F4C042817E40D23EC008DD</vt:lpwstr>
  </property>
  <property fmtid="{D5CDD505-2E9C-101B-9397-08002B2CF9AE}" pid="3" name="GUID">
    <vt:lpwstr>f43fd6b4-e089-415b-8dbd-47ed2d3d9033</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